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5BE0B" w14:textId="77777777" w:rsidR="004330B8" w:rsidRDefault="004330B8" w:rsidP="004330B8">
      <w:pPr>
        <w:jc w:val="center"/>
        <w:rPr>
          <w:sz w:val="28"/>
        </w:rPr>
      </w:pPr>
      <w:r>
        <w:rPr>
          <w:rFonts w:hint="eastAsia"/>
          <w:sz w:val="28"/>
        </w:rPr>
        <w:t>費用に関する覚書</w:t>
      </w:r>
    </w:p>
    <w:p w14:paraId="33A87EDE" w14:textId="77777777" w:rsidR="004330B8" w:rsidRDefault="004330B8" w:rsidP="004330B8">
      <w:pPr>
        <w:jc w:val="left"/>
      </w:pPr>
    </w:p>
    <w:p w14:paraId="6217E071" w14:textId="465501EA" w:rsidR="004330B8" w:rsidRDefault="004330B8" w:rsidP="004330B8">
      <w:pPr>
        <w:jc w:val="left"/>
        <w:rPr>
          <w:rFonts w:ascii="ＭＳ 明朝"/>
        </w:rPr>
      </w:pPr>
      <w:r>
        <w:rPr>
          <w:rFonts w:hint="eastAsia"/>
        </w:rPr>
        <w:t xml:space="preserve">　</w:t>
      </w:r>
      <w:r>
        <w:rPr>
          <w:rFonts w:hAnsi="Times New Roman" w:hint="eastAsia"/>
        </w:rPr>
        <w:t>国立大学法人愛媛大学医学部附属病院</w:t>
      </w:r>
      <w:r>
        <w:rPr>
          <w:rFonts w:ascii="ＭＳ 明朝" w:hint="eastAsia"/>
          <w:kern w:val="0"/>
        </w:rPr>
        <w:t xml:space="preserve">（以下「甲」という。）と　</w:t>
      </w:r>
      <w:r>
        <w:rPr>
          <w:rFonts w:ascii="ＭＳ 明朝"/>
          <w:kern w:val="0"/>
        </w:rPr>
        <w:t xml:space="preserve">　　　　　</w:t>
      </w:r>
      <w:r>
        <w:rPr>
          <w:rFonts w:ascii="ＭＳ 明朝" w:hint="eastAsia"/>
          <w:kern w:val="0"/>
        </w:rPr>
        <w:t>（以下「乙」という。）</w:t>
      </w:r>
      <w:r w:rsidR="00560586" w:rsidRPr="002E30CD">
        <w:rPr>
          <w:rFonts w:ascii="ＭＳ 明朝" w:hint="eastAsia"/>
          <w:kern w:val="0"/>
        </w:rPr>
        <w:t>及び</w:t>
      </w:r>
      <w:r w:rsidR="00F10B4C">
        <w:rPr>
          <w:rFonts w:ascii="ＭＳ 明朝" w:hint="eastAsia"/>
          <w:kern w:val="0"/>
        </w:rPr>
        <w:t xml:space="preserve">　</w:t>
      </w:r>
      <w:r w:rsidR="00560586">
        <w:rPr>
          <w:rFonts w:ascii="ＭＳ 明朝" w:hint="eastAsia"/>
          <w:kern w:val="0"/>
        </w:rPr>
        <w:t xml:space="preserve">　</w:t>
      </w:r>
      <w:r w:rsidR="00560586">
        <w:rPr>
          <w:rFonts w:ascii="ＭＳ 明朝"/>
          <w:kern w:val="0"/>
        </w:rPr>
        <w:t xml:space="preserve">　　　　　　　　　</w:t>
      </w:r>
      <w:r w:rsidR="00560586" w:rsidRPr="002E30CD">
        <w:rPr>
          <w:rFonts w:ascii="ＭＳ 明朝" w:hint="eastAsia"/>
          <w:kern w:val="0"/>
        </w:rPr>
        <w:t>（以下「丙」という。）は甲乙丙</w:t>
      </w:r>
      <w:r w:rsidR="00560586">
        <w:rPr>
          <w:rFonts w:ascii="ＭＳ 明朝" w:hint="eastAsia"/>
          <w:kern w:val="0"/>
        </w:rPr>
        <w:t>間において、</w:t>
      </w:r>
      <w:r w:rsidR="002904E6">
        <w:rPr>
          <w:rFonts w:hAnsi="Times New Roman" w:hint="eastAsia"/>
        </w:rPr>
        <w:t>西暦</w:t>
      </w:r>
      <w:r w:rsidR="004A35E5">
        <w:rPr>
          <w:rFonts w:hAnsi="Times New Roman" w:hint="eastAsia"/>
          <w:kern w:val="0"/>
        </w:rPr>
        <w:t xml:space="preserve">　</w:t>
      </w:r>
      <w:r w:rsidR="009D555B">
        <w:rPr>
          <w:rFonts w:hAnsi="Times New Roman" w:hint="eastAsia"/>
          <w:kern w:val="0"/>
        </w:rPr>
        <w:t xml:space="preserve">　　</w:t>
      </w:r>
      <w:bookmarkStart w:id="0" w:name="_GoBack"/>
      <w:bookmarkEnd w:id="0"/>
      <w:r w:rsidR="002904E6">
        <w:rPr>
          <w:rFonts w:hAnsi="Times New Roman" w:hint="eastAsia"/>
        </w:rPr>
        <w:t>年</w:t>
      </w:r>
      <w:r w:rsidR="00F10B4C">
        <w:rPr>
          <w:rFonts w:ascii="ＭＳ 明朝" w:hint="eastAsia"/>
          <w:kern w:val="0"/>
        </w:rPr>
        <w:t xml:space="preserve">　</w:t>
      </w:r>
      <w:r>
        <w:rPr>
          <w:rFonts w:ascii="ＭＳ 明朝" w:hint="eastAsia"/>
          <w:kern w:val="0"/>
        </w:rPr>
        <w:t xml:space="preserve">　 月    日付けで締結した</w:t>
      </w:r>
      <w:r>
        <w:rPr>
          <w:rFonts w:hint="eastAsia"/>
        </w:rPr>
        <w:t>受託研究</w:t>
      </w:r>
      <w:r w:rsidR="005215DE">
        <w:rPr>
          <w:rFonts w:hint="eastAsia"/>
        </w:rPr>
        <w:t>（治験）</w:t>
      </w:r>
      <w:r>
        <w:rPr>
          <w:rFonts w:hint="eastAsia"/>
        </w:rPr>
        <w:t>契約書に関して</w:t>
      </w:r>
      <w:r>
        <w:rPr>
          <w:rFonts w:ascii="ＭＳ 明朝" w:hint="eastAsia"/>
          <w:kern w:val="0"/>
        </w:rPr>
        <w:t>、次のとおり</w:t>
      </w:r>
      <w:r>
        <w:rPr>
          <w:rFonts w:ascii="ＭＳ 明朝" w:hint="eastAsia"/>
        </w:rPr>
        <w:t>覚書を締結する。</w:t>
      </w:r>
    </w:p>
    <w:p w14:paraId="490A2811" w14:textId="77777777" w:rsidR="004330B8" w:rsidRDefault="004330B8" w:rsidP="004330B8">
      <w:pPr>
        <w:spacing w:line="0" w:lineRule="atLeast"/>
      </w:pPr>
    </w:p>
    <w:p w14:paraId="25AFE5ED" w14:textId="77777777" w:rsidR="004330B8" w:rsidRDefault="005215DE" w:rsidP="004330B8">
      <w:pPr>
        <w:autoSpaceDE w:val="0"/>
        <w:autoSpaceDN w:val="0"/>
        <w:ind w:firstLineChars="300" w:firstLine="567"/>
        <w:rPr>
          <w:szCs w:val="21"/>
        </w:rPr>
      </w:pPr>
      <w:bookmarkStart w:id="1" w:name="_Hlk99983303"/>
      <w:r w:rsidRPr="00DE3C2F">
        <w:rPr>
          <w:rFonts w:asciiTheme="minorEastAsia" w:eastAsiaTheme="minorEastAsia" w:hAnsiTheme="minorEastAsia" w:hint="eastAsia"/>
        </w:rPr>
        <w:t>治験課題名</w:t>
      </w:r>
      <w:bookmarkEnd w:id="1"/>
      <w:r w:rsidR="004330B8">
        <w:rPr>
          <w:rFonts w:ascii="ＭＳ 明朝" w:hint="eastAsia"/>
        </w:rPr>
        <w:t xml:space="preserve">　　　</w:t>
      </w:r>
    </w:p>
    <w:p w14:paraId="68146F17" w14:textId="77777777" w:rsidR="004330B8" w:rsidRDefault="004330B8" w:rsidP="004330B8">
      <w:pPr>
        <w:widowControl/>
        <w:jc w:val="left"/>
        <w:rPr>
          <w:rFonts w:ascii="ＭＳ 明朝"/>
        </w:rPr>
      </w:pPr>
      <w:r>
        <w:rPr>
          <w:rFonts w:ascii="ＭＳ 明朝" w:hAnsi="ＭＳ 明朝" w:cs="MSMincho" w:hint="eastAsia"/>
          <w:szCs w:val="21"/>
        </w:rPr>
        <w:t xml:space="preserve">　　　　　</w:t>
      </w:r>
    </w:p>
    <w:p w14:paraId="72F6B5D2" w14:textId="77777777" w:rsidR="004330B8" w:rsidRDefault="004330B8" w:rsidP="004330B8">
      <w:pPr>
        <w:ind w:firstLineChars="300" w:firstLine="567"/>
        <w:rPr>
          <w:rFonts w:ascii="ＭＳ 明朝"/>
        </w:rPr>
      </w:pPr>
      <w:r>
        <w:rPr>
          <w:rFonts w:hAnsi="ＭＳ 明朝" w:hint="eastAsia"/>
          <w:color w:val="000000"/>
          <w:szCs w:val="21"/>
        </w:rPr>
        <w:t>治験実施計画書</w:t>
      </w:r>
      <w:r>
        <w:rPr>
          <w:rFonts w:hAnsi="ＭＳ 明朝" w:hint="eastAsia"/>
          <w:color w:val="000000"/>
          <w:szCs w:val="21"/>
        </w:rPr>
        <w:t>No.</w:t>
      </w:r>
      <w:r>
        <w:rPr>
          <w:rFonts w:hAnsi="ＭＳ 明朝" w:hint="eastAsia"/>
          <w:color w:val="000000"/>
          <w:szCs w:val="21"/>
        </w:rPr>
        <w:t xml:space="preserve">　</w:t>
      </w:r>
    </w:p>
    <w:p w14:paraId="7DAA2BC7" w14:textId="77777777" w:rsidR="004330B8" w:rsidRDefault="004330B8" w:rsidP="004330B8">
      <w:pPr>
        <w:rPr>
          <w:rFonts w:ascii="ＭＳ 明朝"/>
        </w:rPr>
      </w:pPr>
    </w:p>
    <w:p w14:paraId="045E601E" w14:textId="77777777" w:rsidR="004330B8" w:rsidRDefault="004330B8" w:rsidP="004330B8">
      <w:pPr>
        <w:rPr>
          <w:rFonts w:ascii="ＭＳ 明朝"/>
        </w:rPr>
      </w:pPr>
      <w:r>
        <w:rPr>
          <w:rFonts w:ascii="ＭＳ 明朝" w:hint="eastAsia"/>
        </w:rPr>
        <w:t xml:space="preserve">　</w:t>
      </w:r>
      <w:r w:rsidR="00657A07">
        <w:rPr>
          <w:rFonts w:ascii="ＭＳ 明朝" w:hint="eastAsia"/>
        </w:rPr>
        <w:t>本受託研究に要する経費のうち、本試験の適正な実施に必要な経費の支払い方法を下記のとおりとする。</w:t>
      </w:r>
    </w:p>
    <w:p w14:paraId="339A04E3" w14:textId="77777777" w:rsidR="004330B8" w:rsidRDefault="004330B8" w:rsidP="004330B8">
      <w:pPr>
        <w:rPr>
          <w:rFonts w:ascii="ＭＳ 明朝"/>
        </w:rPr>
      </w:pPr>
    </w:p>
    <w:p w14:paraId="36BA55D4" w14:textId="77777777" w:rsidR="004330B8" w:rsidRDefault="004330B8" w:rsidP="004330B8">
      <w:pPr>
        <w:rPr>
          <w:rFonts w:ascii="ＭＳ 明朝"/>
        </w:rPr>
      </w:pPr>
      <w:r>
        <w:rPr>
          <w:rFonts w:ascii="ＭＳ 明朝" w:hint="eastAsia"/>
        </w:rPr>
        <w:t>第１条（</w:t>
      </w:r>
      <w:r>
        <w:rPr>
          <w:rFonts w:ascii="ＭＳ Ｐ明朝" w:hAnsi="ＭＳ Ｐ明朝" w:hint="eastAsia"/>
        </w:rPr>
        <w:t>同意取得後治験薬投与に至らなかった症例</w:t>
      </w:r>
      <w:r>
        <w:rPr>
          <w:rFonts w:ascii="ＭＳ 明朝" w:hint="eastAsia"/>
        </w:rPr>
        <w:t>に係る費用）</w:t>
      </w:r>
    </w:p>
    <w:p w14:paraId="257B65EE" w14:textId="1DA9838F" w:rsidR="004330B8" w:rsidRDefault="004330B8" w:rsidP="004330B8">
      <w:pPr>
        <w:rPr>
          <w:rFonts w:ascii="ＭＳ 明朝"/>
        </w:rPr>
      </w:pPr>
      <w:r>
        <w:rPr>
          <w:rFonts w:ascii="ＭＳ 明朝" w:hint="eastAsia"/>
        </w:rPr>
        <w:t xml:space="preserve">　</w:t>
      </w:r>
      <w:r>
        <w:rPr>
          <w:rFonts w:ascii="ＭＳ Ｐ明朝" w:hAnsi="ＭＳ Ｐ明朝" w:hint="eastAsia"/>
        </w:rPr>
        <w:t>同意取得後治験薬投与に至らなかった症例</w:t>
      </w:r>
      <w:r>
        <w:rPr>
          <w:rFonts w:ascii="ＭＳ 明朝" w:hint="eastAsia"/>
        </w:rPr>
        <w:t>に係る費用については、1例につき</w:t>
      </w:r>
      <w:r w:rsidR="00AA486B">
        <w:rPr>
          <w:rFonts w:ascii="ＭＳ 明朝" w:hint="eastAsia"/>
        </w:rPr>
        <w:t xml:space="preserve"> </w:t>
      </w:r>
      <w:r w:rsidR="00AA486B">
        <w:rPr>
          <w:rFonts w:ascii="ＭＳ 明朝"/>
        </w:rPr>
        <w:t xml:space="preserve">      </w:t>
      </w:r>
      <w:r>
        <w:rPr>
          <w:rFonts w:ascii="ＭＳ 明朝" w:hint="eastAsia"/>
        </w:rPr>
        <w:t>円</w:t>
      </w:r>
      <w:r w:rsidR="002B1EA7" w:rsidRPr="00DE3C2F">
        <w:rPr>
          <w:rFonts w:asciiTheme="minorEastAsia" w:eastAsiaTheme="minorEastAsia" w:hAnsiTheme="minorEastAsia" w:hint="eastAsia"/>
        </w:rPr>
        <w:t>（消費税額及び地方消費税額を含む）</w:t>
      </w:r>
      <w:r>
        <w:rPr>
          <w:rFonts w:ascii="ＭＳ 明朝" w:hint="eastAsia"/>
        </w:rPr>
        <w:t>とし、脱落症例が生じた月毎に精算し、</w:t>
      </w:r>
      <w:r w:rsidR="00560586">
        <w:rPr>
          <w:rFonts w:ascii="ＭＳ 明朝" w:hint="eastAsia"/>
        </w:rPr>
        <w:t>乙は</w:t>
      </w:r>
      <w:r w:rsidR="00560586" w:rsidRPr="0052109F">
        <w:rPr>
          <w:rFonts w:ascii="ＭＳ 明朝" w:hint="eastAsia"/>
        </w:rPr>
        <w:t>丙を介して</w:t>
      </w:r>
      <w:r w:rsidR="009B557E">
        <w:rPr>
          <w:rFonts w:ascii="ＭＳ 明朝" w:hint="eastAsia"/>
        </w:rPr>
        <w:t>愛媛大学長の発する請求書により指定の期日</w:t>
      </w:r>
      <w:r>
        <w:rPr>
          <w:rFonts w:ascii="ＭＳ 明朝" w:hint="eastAsia"/>
        </w:rPr>
        <w:t>までに支払うものとする。</w:t>
      </w:r>
    </w:p>
    <w:p w14:paraId="0A0232FB" w14:textId="77777777" w:rsidR="004330B8" w:rsidRPr="00850D89" w:rsidRDefault="004330B8" w:rsidP="004330B8">
      <w:pPr>
        <w:rPr>
          <w:rFonts w:ascii="ＭＳ 明朝"/>
        </w:rPr>
      </w:pPr>
    </w:p>
    <w:p w14:paraId="116A80A8" w14:textId="77777777" w:rsidR="004330B8" w:rsidRDefault="004330B8" w:rsidP="004330B8">
      <w:pPr>
        <w:rPr>
          <w:rFonts w:ascii="ＭＳ 明朝"/>
        </w:rPr>
      </w:pPr>
      <w:r>
        <w:rPr>
          <w:rFonts w:ascii="ＭＳ 明朝" w:hint="eastAsia"/>
        </w:rPr>
        <w:t>第２条（被験者負担軽減経費）</w:t>
      </w:r>
    </w:p>
    <w:p w14:paraId="3DD66CB9" w14:textId="727F8626" w:rsidR="004330B8" w:rsidRDefault="004330B8" w:rsidP="004330B8">
      <w:pPr>
        <w:spacing w:line="0" w:lineRule="atLeast"/>
      </w:pPr>
      <w:r>
        <w:rPr>
          <w:rFonts w:hint="eastAsia"/>
        </w:rPr>
        <w:t xml:space="preserve">　</w:t>
      </w:r>
      <w:r w:rsidR="008A3794">
        <w:rPr>
          <w:rFonts w:hint="eastAsia"/>
        </w:rPr>
        <w:t>甲は、被験者負担軽減費の不足分について、来院回数の確定時に精算し、乙は愛媛大学長の請求に基づき支払うものとする。なお、１来院につき</w:t>
      </w:r>
      <w:r w:rsidR="00AA486B">
        <w:rPr>
          <w:rFonts w:hint="eastAsia"/>
        </w:rPr>
        <w:t>1</w:t>
      </w:r>
      <w:r w:rsidR="00D709A3">
        <w:rPr>
          <w:rFonts w:hint="eastAsia"/>
        </w:rPr>
        <w:t>0</w:t>
      </w:r>
      <w:r w:rsidR="00AA486B">
        <w:rPr>
          <w:rFonts w:hint="eastAsia"/>
        </w:rPr>
        <w:t>,000</w:t>
      </w:r>
      <w:r w:rsidR="008A3794">
        <w:t>円</w:t>
      </w:r>
      <w:r w:rsidR="002B1EA7" w:rsidRPr="00DE3C2F">
        <w:rPr>
          <w:rFonts w:asciiTheme="minorEastAsia" w:eastAsiaTheme="minorEastAsia" w:hAnsiTheme="minorEastAsia" w:hint="eastAsia"/>
        </w:rPr>
        <w:t>（消費税額及び地方消費税額を含む）</w:t>
      </w:r>
      <w:r w:rsidR="008A3794">
        <w:rPr>
          <w:rFonts w:hint="eastAsia"/>
        </w:rPr>
        <w:t>を支払うものとする。</w:t>
      </w:r>
    </w:p>
    <w:p w14:paraId="6615B7D1" w14:textId="77777777" w:rsidR="008A3794" w:rsidRDefault="008A3794" w:rsidP="004330B8">
      <w:pPr>
        <w:spacing w:line="0" w:lineRule="atLeast"/>
      </w:pPr>
    </w:p>
    <w:p w14:paraId="6A39B91F" w14:textId="77777777" w:rsidR="004330B8" w:rsidRDefault="004330B8" w:rsidP="004330B8">
      <w:pPr>
        <w:rPr>
          <w:rFonts w:ascii="ＭＳ 明朝"/>
        </w:rPr>
      </w:pPr>
      <w:r>
        <w:rPr>
          <w:rFonts w:ascii="ＭＳ 明朝" w:hint="eastAsia"/>
        </w:rPr>
        <w:t>第３条（同意書）</w:t>
      </w:r>
    </w:p>
    <w:p w14:paraId="437FBF31" w14:textId="7479146E" w:rsidR="004330B8" w:rsidRDefault="004330B8" w:rsidP="004330B8">
      <w:pPr>
        <w:spacing w:line="0" w:lineRule="atLeast"/>
        <w:rPr>
          <w:rFonts w:ascii="ＭＳ 明朝"/>
        </w:rPr>
      </w:pPr>
      <w:r>
        <w:rPr>
          <w:rFonts w:hint="eastAsia"/>
        </w:rPr>
        <w:t xml:space="preserve">　</w:t>
      </w:r>
      <w:r>
        <w:t>同意説明文書の改訂</w:t>
      </w:r>
      <w:r w:rsidR="00A53AE3">
        <w:rPr>
          <w:rFonts w:hint="eastAsia"/>
        </w:rPr>
        <w:t>等</w:t>
      </w:r>
      <w:r>
        <w:t>により同意書を取り直した場合は、１冊につき</w:t>
      </w:r>
      <w:r w:rsidR="00AA486B">
        <w:rPr>
          <w:rFonts w:hint="eastAsia"/>
        </w:rPr>
        <w:t>11,000</w:t>
      </w:r>
      <w:r>
        <w:t>円</w:t>
      </w:r>
      <w:r w:rsidR="002B1EA7" w:rsidRPr="00DE3C2F">
        <w:rPr>
          <w:rFonts w:asciiTheme="minorEastAsia" w:eastAsiaTheme="minorEastAsia" w:hAnsiTheme="minorEastAsia" w:hint="eastAsia"/>
        </w:rPr>
        <w:t>（消費税額及び地方消費税額を含む）</w:t>
      </w:r>
      <w:r>
        <w:rPr>
          <w:rFonts w:hint="eastAsia"/>
        </w:rPr>
        <w:t>を</w:t>
      </w:r>
      <w:r>
        <w:t>終了時（</w:t>
      </w:r>
      <w:r>
        <w:rPr>
          <w:rFonts w:hint="eastAsia"/>
        </w:rPr>
        <w:t>確定</w:t>
      </w:r>
      <w:r>
        <w:t>時）に</w:t>
      </w:r>
      <w:r w:rsidR="00560586">
        <w:rPr>
          <w:rFonts w:hint="eastAsia"/>
        </w:rPr>
        <w:t>乙は</w:t>
      </w:r>
      <w:r w:rsidR="00560586" w:rsidRPr="0052109F">
        <w:rPr>
          <w:rFonts w:hint="eastAsia"/>
        </w:rPr>
        <w:t>丙を介して</w:t>
      </w:r>
      <w:r>
        <w:rPr>
          <w:rFonts w:ascii="ＭＳ 明朝" w:hint="eastAsia"/>
        </w:rPr>
        <w:t>愛媛大学長の発する請求書により指定の期日までに支払うものとする。</w:t>
      </w:r>
    </w:p>
    <w:p w14:paraId="16D687FB" w14:textId="77777777" w:rsidR="004330B8" w:rsidRPr="004F50BC" w:rsidRDefault="004330B8" w:rsidP="004330B8">
      <w:pPr>
        <w:spacing w:line="0" w:lineRule="atLeast"/>
      </w:pPr>
    </w:p>
    <w:p w14:paraId="3F2B5F1B" w14:textId="77777777" w:rsidR="006D6A0A" w:rsidRDefault="006D6A0A" w:rsidP="006D6A0A">
      <w:pPr>
        <w:rPr>
          <w:rFonts w:ascii="ＭＳ 明朝"/>
        </w:rPr>
      </w:pPr>
      <w:commentRangeStart w:id="2"/>
      <w:r>
        <w:rPr>
          <w:rFonts w:ascii="ＭＳ 明朝" w:hint="eastAsia"/>
        </w:rPr>
        <w:t>第４条（SAE対応費）</w:t>
      </w:r>
      <w:commentRangeEnd w:id="2"/>
      <w:r w:rsidR="008C03FF">
        <w:rPr>
          <w:rStyle w:val="a9"/>
        </w:rPr>
        <w:commentReference w:id="2"/>
      </w:r>
    </w:p>
    <w:p w14:paraId="7DEC6E1D" w14:textId="77777777" w:rsidR="006D6A0A" w:rsidRDefault="006D6A0A" w:rsidP="006D6A0A">
      <w:pPr>
        <w:spacing w:line="0" w:lineRule="atLeast"/>
        <w:rPr>
          <w:rFonts w:ascii="ＭＳ 明朝"/>
        </w:rPr>
      </w:pPr>
      <w:r>
        <w:rPr>
          <w:rFonts w:hint="eastAsia"/>
        </w:rPr>
        <w:t xml:space="preserve">　重篤な有害事象（治験実施計画書等の規定により</w:t>
      </w:r>
      <w:r>
        <w:rPr>
          <w:rFonts w:hint="eastAsia"/>
        </w:rPr>
        <w:t>24</w:t>
      </w:r>
      <w:r>
        <w:rPr>
          <w:rFonts w:hint="eastAsia"/>
        </w:rPr>
        <w:t>時間以内の報告が必要な事象を含む）が発生したときは、被験者</w:t>
      </w:r>
      <w:r>
        <w:rPr>
          <w:rFonts w:hint="eastAsia"/>
        </w:rPr>
        <w:t>1</w:t>
      </w:r>
      <w:r>
        <w:rPr>
          <w:rFonts w:hint="eastAsia"/>
        </w:rPr>
        <w:t>名の</w:t>
      </w:r>
      <w:r>
        <w:rPr>
          <w:rFonts w:hint="eastAsia"/>
        </w:rPr>
        <w:t>1</w:t>
      </w:r>
      <w:r>
        <w:rPr>
          <w:rFonts w:hint="eastAsia"/>
        </w:rPr>
        <w:t>事象につき</w:t>
      </w:r>
      <w:r>
        <w:rPr>
          <w:rFonts w:hint="eastAsia"/>
        </w:rPr>
        <w:t>66,000</w:t>
      </w:r>
      <w:r>
        <w:rPr>
          <w:rFonts w:hint="eastAsia"/>
        </w:rPr>
        <w:t>円</w:t>
      </w:r>
      <w:r w:rsidR="002B1EA7" w:rsidRPr="00DE3C2F">
        <w:rPr>
          <w:rFonts w:asciiTheme="minorEastAsia" w:eastAsiaTheme="minorEastAsia" w:hAnsiTheme="minorEastAsia" w:hint="eastAsia"/>
        </w:rPr>
        <w:t>（消費税額及び地方消費税額を含む）</w:t>
      </w:r>
      <w:r>
        <w:rPr>
          <w:rFonts w:hint="eastAsia"/>
        </w:rPr>
        <w:t>を</w:t>
      </w:r>
      <w:r>
        <w:t>終了時（</w:t>
      </w:r>
      <w:r>
        <w:rPr>
          <w:rFonts w:hint="eastAsia"/>
        </w:rPr>
        <w:t>確定</w:t>
      </w:r>
      <w:r>
        <w:t>時）に</w:t>
      </w:r>
      <w:r>
        <w:rPr>
          <w:rFonts w:hint="eastAsia"/>
        </w:rPr>
        <w:t>乙は</w:t>
      </w:r>
      <w:r w:rsidRPr="0052109F">
        <w:rPr>
          <w:rFonts w:hint="eastAsia"/>
        </w:rPr>
        <w:t>丙を介して</w:t>
      </w:r>
      <w:r>
        <w:rPr>
          <w:rFonts w:ascii="ＭＳ 明朝" w:hint="eastAsia"/>
        </w:rPr>
        <w:t>愛媛大学長の発する請求書により指定の期日までに支払うものとする。</w:t>
      </w:r>
    </w:p>
    <w:p w14:paraId="72495088" w14:textId="77777777" w:rsidR="006D6A0A" w:rsidRDefault="006D6A0A" w:rsidP="004330B8">
      <w:pPr>
        <w:spacing w:line="0" w:lineRule="atLeast"/>
      </w:pPr>
    </w:p>
    <w:p w14:paraId="01A3774F" w14:textId="77777777" w:rsidR="006D6A0A" w:rsidRDefault="006D6A0A" w:rsidP="006D6A0A">
      <w:pPr>
        <w:rPr>
          <w:rFonts w:ascii="ＭＳ 明朝"/>
        </w:rPr>
      </w:pPr>
      <w:commentRangeStart w:id="3"/>
      <w:r>
        <w:rPr>
          <w:rFonts w:ascii="ＭＳ 明朝" w:hint="eastAsia"/>
        </w:rPr>
        <w:t>第５条（生存調査対応費）</w:t>
      </w:r>
      <w:commentRangeEnd w:id="3"/>
      <w:r w:rsidR="008C03FF">
        <w:rPr>
          <w:rStyle w:val="a9"/>
        </w:rPr>
        <w:commentReference w:id="3"/>
      </w:r>
    </w:p>
    <w:p w14:paraId="7724B596" w14:textId="77777777" w:rsidR="006D6A0A" w:rsidRDefault="006D6A0A" w:rsidP="006D6A0A">
      <w:pPr>
        <w:spacing w:line="0" w:lineRule="atLeast"/>
        <w:rPr>
          <w:rFonts w:ascii="ＭＳ 明朝"/>
        </w:rPr>
      </w:pPr>
      <w:r>
        <w:rPr>
          <w:rFonts w:hint="eastAsia"/>
        </w:rPr>
        <w:t xml:space="preserve">　生存調査を行う場合は、</w:t>
      </w:r>
      <w:r w:rsidR="00A0432B">
        <w:rPr>
          <w:rFonts w:hint="eastAsia"/>
        </w:rPr>
        <w:t>対応</w:t>
      </w:r>
      <w:r w:rsidR="00A0432B">
        <w:rPr>
          <w:rFonts w:hint="eastAsia"/>
        </w:rPr>
        <w:t>1</w:t>
      </w:r>
      <w:r w:rsidR="00A0432B">
        <w:rPr>
          <w:rFonts w:hint="eastAsia"/>
        </w:rPr>
        <w:t>回につき</w:t>
      </w:r>
      <w:r w:rsidR="00A0432B">
        <w:rPr>
          <w:rFonts w:hint="eastAsia"/>
        </w:rPr>
        <w:t>22,000</w:t>
      </w:r>
      <w:r w:rsidR="00A0432B">
        <w:rPr>
          <w:rFonts w:hint="eastAsia"/>
        </w:rPr>
        <w:t>円</w:t>
      </w:r>
      <w:r w:rsidR="002B1EA7" w:rsidRPr="00DE3C2F">
        <w:rPr>
          <w:rFonts w:asciiTheme="minorEastAsia" w:eastAsiaTheme="minorEastAsia" w:hAnsiTheme="minorEastAsia" w:hint="eastAsia"/>
        </w:rPr>
        <w:t>（消費税額及び地方消費税額を含む）</w:t>
      </w:r>
      <w:r>
        <w:rPr>
          <w:rFonts w:hint="eastAsia"/>
        </w:rPr>
        <w:t>を</w:t>
      </w:r>
      <w:r>
        <w:t>終了時（</w:t>
      </w:r>
      <w:r>
        <w:rPr>
          <w:rFonts w:hint="eastAsia"/>
        </w:rPr>
        <w:t>確定</w:t>
      </w:r>
      <w:r>
        <w:t>時）に</w:t>
      </w:r>
      <w:r>
        <w:rPr>
          <w:rFonts w:hint="eastAsia"/>
        </w:rPr>
        <w:t>乙は</w:t>
      </w:r>
      <w:r w:rsidRPr="0052109F">
        <w:rPr>
          <w:rFonts w:hint="eastAsia"/>
        </w:rPr>
        <w:t>丙を介して</w:t>
      </w:r>
      <w:r>
        <w:rPr>
          <w:rFonts w:ascii="ＭＳ 明朝" w:hint="eastAsia"/>
        </w:rPr>
        <w:t>愛媛大学長の発する請求書により指定の期日までに支払うものとする。</w:t>
      </w:r>
    </w:p>
    <w:p w14:paraId="56573BEB" w14:textId="77777777" w:rsidR="006D6A0A" w:rsidRDefault="006D6A0A" w:rsidP="004330B8">
      <w:pPr>
        <w:spacing w:line="0" w:lineRule="atLeast"/>
      </w:pPr>
    </w:p>
    <w:p w14:paraId="6BA2987C" w14:textId="77777777" w:rsidR="004330B8" w:rsidRDefault="004330B8" w:rsidP="004330B8">
      <w:pPr>
        <w:spacing w:line="0" w:lineRule="atLeast"/>
      </w:pPr>
      <w:r>
        <w:rPr>
          <w:rFonts w:hint="eastAsia"/>
        </w:rPr>
        <w:t>第</w:t>
      </w:r>
      <w:r w:rsidR="00A0432B">
        <w:rPr>
          <w:rFonts w:hint="eastAsia"/>
        </w:rPr>
        <w:t>６</w:t>
      </w:r>
      <w:r>
        <w:rPr>
          <w:rFonts w:hint="eastAsia"/>
        </w:rPr>
        <w:t>条（保険外併用療養費の支給対象とならない</w:t>
      </w:r>
      <w:r w:rsidR="000B052C">
        <w:rPr>
          <w:rFonts w:hint="eastAsia"/>
        </w:rPr>
        <w:t>経費及び</w:t>
      </w:r>
      <w:r w:rsidR="000B052C" w:rsidRPr="00BA5EF5">
        <w:rPr>
          <w:rFonts w:ascii="ＭＳ 明朝" w:hAnsi="ＭＳ 明朝" w:hint="eastAsia"/>
        </w:rPr>
        <w:t>当該費用に準じる</w:t>
      </w:r>
      <w:r w:rsidR="000B052C">
        <w:rPr>
          <w:rFonts w:ascii="ＭＳ 明朝" w:hAnsi="ＭＳ 明朝" w:hint="eastAsia"/>
        </w:rPr>
        <w:t>経費</w:t>
      </w:r>
      <w:r>
        <w:rPr>
          <w:rFonts w:hint="eastAsia"/>
        </w:rPr>
        <w:t>）</w:t>
      </w:r>
    </w:p>
    <w:p w14:paraId="57C0BF63" w14:textId="77777777" w:rsidR="00B44D2D" w:rsidRDefault="00B44D2D" w:rsidP="00B44D2D">
      <w:pPr>
        <w:spacing w:line="0" w:lineRule="atLeast"/>
        <w:ind w:left="2" w:firstLineChars="74" w:firstLine="140"/>
        <w:rPr>
          <w:rFonts w:ascii="ＭＳ 明朝" w:hAnsi="ＭＳ 明朝"/>
        </w:rPr>
      </w:pPr>
      <w:r w:rsidRPr="00BA5EF5">
        <w:rPr>
          <w:rFonts w:ascii="ＭＳ 明朝" w:hAnsi="ＭＳ 明朝" w:hint="eastAsia"/>
        </w:rPr>
        <w:t>本治験の実施において被験者の診療に要する費用のうち、保険外併用療養費の支給対象とならない経費及び当該費用に準じる</w:t>
      </w:r>
      <w:r w:rsidR="000B052C">
        <w:rPr>
          <w:rFonts w:ascii="ＭＳ 明朝" w:hAnsi="ＭＳ 明朝" w:hint="eastAsia"/>
        </w:rPr>
        <w:t>経費</w:t>
      </w:r>
      <w:r w:rsidRPr="00BA5EF5">
        <w:rPr>
          <w:rFonts w:ascii="ＭＳ 明朝" w:hAnsi="ＭＳ 明朝" w:hint="eastAsia"/>
        </w:rPr>
        <w:t>（以下「支給対象外経費」という。）について、乙は甲の発する請求書により指定の期日までに支払うものとする。</w:t>
      </w:r>
      <w:r w:rsidRPr="00B44D2D">
        <w:rPr>
          <w:rFonts w:ascii="ＭＳ 明朝" w:hAnsi="ＭＳ 明朝" w:hint="eastAsia"/>
        </w:rPr>
        <w:t>なお、診療報酬点数1点あたり10円とする。</w:t>
      </w:r>
    </w:p>
    <w:p w14:paraId="187B1A00" w14:textId="77777777" w:rsidR="00B44D2D" w:rsidRDefault="00B44D2D" w:rsidP="00B44D2D">
      <w:pPr>
        <w:spacing w:line="0" w:lineRule="atLeast"/>
        <w:ind w:left="2" w:firstLineChars="74" w:firstLine="140"/>
      </w:pPr>
      <w:r w:rsidRPr="007C5CF7">
        <w:rPr>
          <w:rFonts w:hint="eastAsia"/>
        </w:rPr>
        <w:t>(1)</w:t>
      </w:r>
      <w:r w:rsidRPr="007C5CF7">
        <w:rPr>
          <w:rFonts w:hint="eastAsia"/>
        </w:rPr>
        <w:t>治験薬投与開始日から治験薬投与終了日までの期間の全ての検査・画像診断費用及び検査・画像診断で使用される薬剤（本治験とは無関係の疾患および同一施設内の他科での検査・画像診断を含む）の費用全額及び治験薬と同様の効能・効果を有する医薬品の投薬・注射の費用（薬剤費、調剤料、処方料、注射料）の全額</w:t>
      </w:r>
    </w:p>
    <w:p w14:paraId="45A12E18" w14:textId="77777777" w:rsidR="00B44D2D" w:rsidRDefault="00B44D2D" w:rsidP="00B44D2D">
      <w:pPr>
        <w:spacing w:line="0" w:lineRule="atLeast"/>
        <w:ind w:leftChars="100" w:left="189"/>
      </w:pPr>
      <w:r w:rsidRPr="007C5CF7">
        <w:rPr>
          <w:rFonts w:hint="eastAsia"/>
        </w:rPr>
        <w:t>(</w:t>
      </w:r>
      <w:r>
        <w:rPr>
          <w:rFonts w:hint="eastAsia"/>
        </w:rPr>
        <w:t>2</w:t>
      </w:r>
      <w:r w:rsidRPr="007C5CF7">
        <w:rPr>
          <w:rFonts w:hint="eastAsia"/>
        </w:rPr>
        <w:t>)</w:t>
      </w:r>
      <w:r w:rsidR="004330B8">
        <w:rPr>
          <w:rFonts w:hint="eastAsia"/>
        </w:rPr>
        <w:t>同意取得日から治験薬投与開始前日まで及び観察期に</w:t>
      </w:r>
      <w:r w:rsidR="008A3794" w:rsidRPr="000A01AB">
        <w:rPr>
          <w:rFonts w:hint="eastAsia"/>
        </w:rPr>
        <w:t>治験の為の当院訪問時に実施する</w:t>
      </w:r>
      <w:r w:rsidR="004330B8">
        <w:rPr>
          <w:rFonts w:hint="eastAsia"/>
        </w:rPr>
        <w:t>検査、画像診断</w:t>
      </w:r>
    </w:p>
    <w:p w14:paraId="53721C1E" w14:textId="77777777" w:rsidR="004330B8" w:rsidRDefault="004330B8" w:rsidP="005C00A1">
      <w:pPr>
        <w:spacing w:line="0" w:lineRule="atLeast"/>
      </w:pPr>
      <w:r>
        <w:rPr>
          <w:rFonts w:hint="eastAsia"/>
        </w:rPr>
        <w:t>の被験者負担分</w:t>
      </w:r>
    </w:p>
    <w:p w14:paraId="5BAD9D16" w14:textId="77777777" w:rsidR="004330B8" w:rsidRDefault="004330B8" w:rsidP="004330B8">
      <w:pPr>
        <w:spacing w:line="0" w:lineRule="atLeast"/>
        <w:ind w:left="189" w:hangingChars="100" w:hanging="189"/>
      </w:pPr>
      <w:r>
        <w:rPr>
          <w:rFonts w:hint="eastAsia"/>
        </w:rPr>
        <w:t>２．甲は、支給対象外経費にかかる請求書には被験者の診療に際して実施した検査、画像診断、投薬及び注射の内容を添付するものとする。</w:t>
      </w:r>
    </w:p>
    <w:p w14:paraId="2E704E4D" w14:textId="77777777" w:rsidR="004330B8" w:rsidRDefault="004330B8" w:rsidP="004330B8">
      <w:pPr>
        <w:spacing w:line="0" w:lineRule="atLeast"/>
      </w:pPr>
    </w:p>
    <w:p w14:paraId="2578BCBC" w14:textId="77777777" w:rsidR="00A0432B" w:rsidRDefault="00A0432B" w:rsidP="00A0432B">
      <w:pPr>
        <w:rPr>
          <w:rFonts w:ascii="ＭＳ 明朝"/>
        </w:rPr>
      </w:pPr>
      <w:r>
        <w:rPr>
          <w:rFonts w:ascii="ＭＳ 明朝" w:hint="eastAsia"/>
        </w:rPr>
        <w:t>第７条（管理費・間接経費）</w:t>
      </w:r>
    </w:p>
    <w:p w14:paraId="23ED4D31" w14:textId="77777777" w:rsidR="005C00A1" w:rsidRDefault="00A0432B" w:rsidP="00A0432B">
      <w:pPr>
        <w:spacing w:line="0" w:lineRule="atLeast"/>
      </w:pPr>
      <w:r>
        <w:rPr>
          <w:rFonts w:hint="eastAsia"/>
        </w:rPr>
        <w:t xml:space="preserve">　第</w:t>
      </w:r>
      <w:r>
        <w:rPr>
          <w:rFonts w:hint="eastAsia"/>
        </w:rPr>
        <w:t>1</w:t>
      </w:r>
      <w:r>
        <w:rPr>
          <w:rFonts w:hint="eastAsia"/>
        </w:rPr>
        <w:t>条、第</w:t>
      </w:r>
      <w:r>
        <w:rPr>
          <w:rFonts w:hint="eastAsia"/>
        </w:rPr>
        <w:t>2</w:t>
      </w:r>
      <w:r>
        <w:rPr>
          <w:rFonts w:hint="eastAsia"/>
        </w:rPr>
        <w:t>条</w:t>
      </w:r>
      <w:r w:rsidR="005C00A1">
        <w:rPr>
          <w:rFonts w:hint="eastAsia"/>
        </w:rPr>
        <w:t>及び</w:t>
      </w:r>
      <w:r>
        <w:rPr>
          <w:rFonts w:hint="eastAsia"/>
        </w:rPr>
        <w:t>第</w:t>
      </w:r>
      <w:r>
        <w:rPr>
          <w:rFonts w:hint="eastAsia"/>
        </w:rPr>
        <w:t>3</w:t>
      </w:r>
      <w:r>
        <w:rPr>
          <w:rFonts w:hint="eastAsia"/>
        </w:rPr>
        <w:t>条の費用について、管理費として支払金額の</w:t>
      </w:r>
      <w:r w:rsidR="005C00A1">
        <w:rPr>
          <w:rFonts w:hint="eastAsia"/>
        </w:rPr>
        <w:t>20</w:t>
      </w:r>
      <w:r w:rsidR="005C00A1">
        <w:rPr>
          <w:rFonts w:hint="eastAsia"/>
        </w:rPr>
        <w:t>％を乗じた金額</w:t>
      </w:r>
      <w:r w:rsidR="007A5430">
        <w:rPr>
          <w:rFonts w:hint="eastAsia"/>
        </w:rPr>
        <w:t>及び</w:t>
      </w:r>
      <w:r w:rsidR="005C00A1">
        <w:rPr>
          <w:rFonts w:hint="eastAsia"/>
        </w:rPr>
        <w:t>間接経費として支払金額と管理費</w:t>
      </w:r>
      <w:r w:rsidR="00837866">
        <w:rPr>
          <w:rFonts w:hint="eastAsia"/>
        </w:rPr>
        <w:t>の合計に</w:t>
      </w:r>
      <w:r w:rsidR="005C00A1">
        <w:rPr>
          <w:rFonts w:hint="eastAsia"/>
        </w:rPr>
        <w:t>30</w:t>
      </w:r>
      <w:r w:rsidR="005C00A1">
        <w:rPr>
          <w:rFonts w:hint="eastAsia"/>
        </w:rPr>
        <w:t>％を乗じた金額を加算するものとする。</w:t>
      </w:r>
    </w:p>
    <w:p w14:paraId="61B722EC" w14:textId="77777777" w:rsidR="00A0432B" w:rsidRPr="005C00A1" w:rsidRDefault="005C00A1" w:rsidP="005C00A1">
      <w:pPr>
        <w:spacing w:line="0" w:lineRule="atLeast"/>
        <w:ind w:left="189" w:hangingChars="100" w:hanging="189"/>
        <w:rPr>
          <w:rFonts w:ascii="ＭＳ 明朝"/>
        </w:rPr>
      </w:pPr>
      <w:r>
        <w:rPr>
          <w:rFonts w:hint="eastAsia"/>
        </w:rPr>
        <w:t>２．第４条と第５条の費用について、間接経費として支払金額に</w:t>
      </w:r>
      <w:r>
        <w:rPr>
          <w:rFonts w:hint="eastAsia"/>
        </w:rPr>
        <w:t>30</w:t>
      </w:r>
      <w:r>
        <w:rPr>
          <w:rFonts w:hint="eastAsia"/>
        </w:rPr>
        <w:t>％乗じた金額を加算するも</w:t>
      </w:r>
      <w:r w:rsidR="00CC7CE1">
        <w:rPr>
          <w:rFonts w:hint="eastAsia"/>
        </w:rPr>
        <w:t>の</w:t>
      </w:r>
      <w:r>
        <w:rPr>
          <w:rFonts w:hint="eastAsia"/>
        </w:rPr>
        <w:t>とする。</w:t>
      </w:r>
    </w:p>
    <w:p w14:paraId="49C39492" w14:textId="77777777" w:rsidR="00A0432B" w:rsidRDefault="00A0432B" w:rsidP="004330B8">
      <w:pPr>
        <w:spacing w:line="0" w:lineRule="atLeast"/>
      </w:pPr>
    </w:p>
    <w:p w14:paraId="6F2780E6" w14:textId="77777777" w:rsidR="004330B8" w:rsidRDefault="004330B8" w:rsidP="004330B8">
      <w:pPr>
        <w:spacing w:line="0" w:lineRule="atLeast"/>
      </w:pPr>
      <w:r>
        <w:rPr>
          <w:rFonts w:hint="eastAsia"/>
        </w:rPr>
        <w:t>第</w:t>
      </w:r>
      <w:r w:rsidR="005C00A1">
        <w:rPr>
          <w:rFonts w:hint="eastAsia"/>
        </w:rPr>
        <w:t>８</w:t>
      </w:r>
      <w:r>
        <w:rPr>
          <w:rFonts w:hint="eastAsia"/>
        </w:rPr>
        <w:t>条（</w:t>
      </w:r>
      <w:r w:rsidR="00B92F51">
        <w:rPr>
          <w:rFonts w:hint="eastAsia"/>
        </w:rPr>
        <w:t>その他</w:t>
      </w:r>
      <w:r>
        <w:rPr>
          <w:rFonts w:hint="eastAsia"/>
        </w:rPr>
        <w:t>）</w:t>
      </w:r>
    </w:p>
    <w:p w14:paraId="5988EBEB" w14:textId="77777777" w:rsidR="004330B8" w:rsidRDefault="004330B8" w:rsidP="004330B8">
      <w:pPr>
        <w:spacing w:line="0" w:lineRule="atLeast"/>
      </w:pPr>
      <w:r>
        <w:rPr>
          <w:rFonts w:hint="eastAsia"/>
        </w:rPr>
        <w:t xml:space="preserve">　</w:t>
      </w:r>
      <w:r w:rsidR="00B92F51" w:rsidRPr="00EA124D">
        <w:rPr>
          <w:rFonts w:hint="eastAsia"/>
        </w:rPr>
        <w:t>本</w:t>
      </w:r>
      <w:r w:rsidR="00B92F51">
        <w:rPr>
          <w:rFonts w:hint="eastAsia"/>
        </w:rPr>
        <w:t>覚書</w:t>
      </w:r>
      <w:r w:rsidR="00B92F51" w:rsidRPr="00EA124D">
        <w:rPr>
          <w:rFonts w:hint="eastAsia"/>
        </w:rPr>
        <w:t>に定めのない事項及び本契約の各条項の解釈につき疑義を生じた事項については、その都度甲乙丙誠意をもって協議、決定する。</w:t>
      </w:r>
    </w:p>
    <w:p w14:paraId="74CF73A7" w14:textId="77777777" w:rsidR="004330B8" w:rsidRDefault="004330B8" w:rsidP="004330B8">
      <w:pPr>
        <w:spacing w:line="0" w:lineRule="atLeast"/>
      </w:pPr>
    </w:p>
    <w:p w14:paraId="5594D357" w14:textId="77777777" w:rsidR="005C00A1" w:rsidRDefault="005C00A1" w:rsidP="004330B8">
      <w:pPr>
        <w:spacing w:line="0" w:lineRule="atLeast"/>
      </w:pPr>
    </w:p>
    <w:p w14:paraId="497C8C3E" w14:textId="77777777" w:rsidR="005C00A1" w:rsidRDefault="005C00A1" w:rsidP="004330B8">
      <w:pPr>
        <w:spacing w:line="0" w:lineRule="atLeast"/>
      </w:pPr>
    </w:p>
    <w:p w14:paraId="4A1D05FB" w14:textId="77777777" w:rsidR="004330B8" w:rsidRDefault="004330B8" w:rsidP="004330B8">
      <w:pPr>
        <w:rPr>
          <w:rFonts w:ascii="ＭＳ 明朝"/>
        </w:rPr>
      </w:pPr>
      <w:r>
        <w:rPr>
          <w:rFonts w:ascii="ＭＳ 明朝" w:hint="eastAsia"/>
        </w:rPr>
        <w:t xml:space="preserve">　</w:t>
      </w:r>
      <w:r w:rsidR="00560586">
        <w:rPr>
          <w:rFonts w:ascii="ＭＳ 明朝" w:hint="eastAsia"/>
        </w:rPr>
        <w:t>本覚書締結の証しとして本書</w:t>
      </w:r>
      <w:r w:rsidR="00FB741E">
        <w:rPr>
          <w:rFonts w:ascii="ＭＳ 明朝" w:hint="eastAsia"/>
        </w:rPr>
        <w:t>3</w:t>
      </w:r>
      <w:r w:rsidR="00560586">
        <w:rPr>
          <w:rFonts w:ascii="ＭＳ 明朝" w:hint="eastAsia"/>
        </w:rPr>
        <w:t>通を作成し、甲乙丙記名押印の上、各</w:t>
      </w:r>
      <w:r w:rsidR="00FB741E">
        <w:rPr>
          <w:rFonts w:ascii="ＭＳ 明朝" w:hint="eastAsia"/>
        </w:rPr>
        <w:t>1</w:t>
      </w:r>
      <w:r w:rsidR="00560586">
        <w:rPr>
          <w:rFonts w:ascii="ＭＳ 明朝" w:hint="eastAsia"/>
        </w:rPr>
        <w:t>通を保有するものとする。</w:t>
      </w:r>
    </w:p>
    <w:p w14:paraId="567B57C2" w14:textId="77777777" w:rsidR="00AE567D" w:rsidRDefault="00AE567D" w:rsidP="00AE567D">
      <w:pPr>
        <w:ind w:firstLineChars="700" w:firstLine="1323"/>
        <w:rPr>
          <w:rFonts w:ascii="ＭＳ 明朝"/>
        </w:rPr>
      </w:pPr>
    </w:p>
    <w:p w14:paraId="54E284B1" w14:textId="5580E56E" w:rsidR="004330B8" w:rsidRDefault="002904E6" w:rsidP="002904E6">
      <w:pPr>
        <w:ind w:firstLineChars="200" w:firstLine="378"/>
        <w:rPr>
          <w:rFonts w:ascii="ＭＳ 明朝"/>
        </w:rPr>
      </w:pPr>
      <w:r>
        <w:rPr>
          <w:rFonts w:hAnsi="Times New Roman" w:hint="eastAsia"/>
        </w:rPr>
        <w:t>西暦</w:t>
      </w:r>
      <w:r w:rsidR="004A35E5">
        <w:rPr>
          <w:rFonts w:hAnsi="Times New Roman" w:hint="eastAsia"/>
          <w:kern w:val="0"/>
        </w:rPr>
        <w:t xml:space="preserve">　</w:t>
      </w:r>
      <w:r w:rsidR="00FA140C">
        <w:rPr>
          <w:rFonts w:hAnsi="Times New Roman" w:hint="eastAsia"/>
          <w:kern w:val="0"/>
        </w:rPr>
        <w:t xml:space="preserve">　　</w:t>
      </w:r>
      <w:r>
        <w:rPr>
          <w:rFonts w:hAnsi="Times New Roman" w:hint="eastAsia"/>
        </w:rPr>
        <w:t>年</w:t>
      </w:r>
      <w:r w:rsidR="004330B8">
        <w:rPr>
          <w:rFonts w:ascii="ＭＳ 明朝" w:hint="eastAsia"/>
        </w:rPr>
        <w:t xml:space="preserve">　　月　　日</w:t>
      </w:r>
    </w:p>
    <w:p w14:paraId="110964A1" w14:textId="77777777" w:rsidR="004330B8" w:rsidRDefault="004330B8" w:rsidP="005215DE">
      <w:pPr>
        <w:tabs>
          <w:tab w:val="left" w:pos="892"/>
        </w:tabs>
        <w:ind w:firstLineChars="1700" w:firstLine="3213"/>
        <w:rPr>
          <w:rFonts w:ascii="ＭＳ 明朝"/>
          <w:sz w:val="24"/>
        </w:rPr>
      </w:pPr>
      <w:r>
        <w:rPr>
          <w:rFonts w:ascii="ＭＳ 明朝" w:hint="eastAsia"/>
        </w:rPr>
        <w:t>甲</w:t>
      </w:r>
      <w:r w:rsidR="00FB741E">
        <w:rPr>
          <w:rFonts w:ascii="ＭＳ 明朝" w:hint="eastAsia"/>
        </w:rPr>
        <w:t xml:space="preserve">　</w:t>
      </w:r>
      <w:r>
        <w:rPr>
          <w:rFonts w:ascii="ＭＳ 明朝" w:hint="eastAsia"/>
        </w:rPr>
        <w:t xml:space="preserve">　</w:t>
      </w:r>
      <w:r>
        <w:rPr>
          <w:rFonts w:hAnsi="Times New Roman" w:hint="eastAsia"/>
        </w:rPr>
        <w:t>愛媛県東温市志津川</w:t>
      </w:r>
      <w:r w:rsidR="00505767">
        <w:rPr>
          <w:rFonts w:hAnsi="Times New Roman" w:hint="eastAsia"/>
        </w:rPr>
        <w:t>454</w:t>
      </w:r>
    </w:p>
    <w:p w14:paraId="30661E4D" w14:textId="77777777" w:rsidR="004330B8" w:rsidRDefault="004330B8" w:rsidP="005215DE">
      <w:pPr>
        <w:tabs>
          <w:tab w:val="left" w:pos="892"/>
        </w:tabs>
        <w:ind w:firstLineChars="2000" w:firstLine="3780"/>
        <w:jc w:val="left"/>
        <w:rPr>
          <w:rFonts w:hAnsi="Times New Roman"/>
          <w:color w:val="000000"/>
        </w:rPr>
      </w:pPr>
      <w:r w:rsidRPr="006366A1">
        <w:rPr>
          <w:rFonts w:hAnsi="Times New Roman" w:hint="eastAsia"/>
          <w:color w:val="000000"/>
        </w:rPr>
        <w:t>国立大学法人愛媛大学</w:t>
      </w:r>
      <w:r w:rsidR="008E75DA" w:rsidRPr="006366A1">
        <w:rPr>
          <w:rFonts w:hint="eastAsia"/>
          <w:color w:val="000000"/>
        </w:rPr>
        <w:t>医学部附属病院</w:t>
      </w:r>
    </w:p>
    <w:p w14:paraId="58A53116" w14:textId="77777777" w:rsidR="004330B8" w:rsidRDefault="004330B8" w:rsidP="005215DE">
      <w:pPr>
        <w:tabs>
          <w:tab w:val="left" w:pos="892"/>
        </w:tabs>
        <w:ind w:firstLineChars="2000" w:firstLine="3780"/>
        <w:jc w:val="left"/>
      </w:pPr>
      <w:r w:rsidRPr="006366A1">
        <w:rPr>
          <w:rFonts w:hint="eastAsia"/>
          <w:color w:val="000000"/>
        </w:rPr>
        <w:t xml:space="preserve">病院長　</w:t>
      </w:r>
      <w:r>
        <w:rPr>
          <w:rFonts w:hint="eastAsia"/>
          <w:color w:val="000000"/>
        </w:rPr>
        <w:t xml:space="preserve">　</w:t>
      </w:r>
      <w:r w:rsidR="00493BCD" w:rsidRPr="00493BCD">
        <w:rPr>
          <w:rFonts w:hint="eastAsia"/>
          <w:color w:val="000000"/>
        </w:rPr>
        <w:t>杉山　隆</w:t>
      </w:r>
      <w:r w:rsidR="00493BCD">
        <w:rPr>
          <w:rFonts w:hint="eastAsia"/>
          <w:color w:val="000000"/>
        </w:rPr>
        <w:t xml:space="preserve">　</w:t>
      </w:r>
      <w:r w:rsidRPr="006366A1">
        <w:rPr>
          <w:rFonts w:hint="eastAsia"/>
          <w:color w:val="000000"/>
        </w:rPr>
        <w:t xml:space="preserve">　　</w:t>
      </w:r>
      <w:r>
        <w:rPr>
          <w:rFonts w:hint="eastAsia"/>
          <w:color w:val="000000"/>
        </w:rPr>
        <w:t xml:space="preserve">  </w:t>
      </w:r>
      <w:r>
        <w:rPr>
          <w:rFonts w:hint="eastAsia"/>
        </w:rPr>
        <w:t>印</w:t>
      </w:r>
    </w:p>
    <w:p w14:paraId="5458ECE9" w14:textId="77777777" w:rsidR="004330B8" w:rsidRPr="0004392A" w:rsidRDefault="004330B8" w:rsidP="004330B8">
      <w:pPr>
        <w:ind w:rightChars="147" w:right="278"/>
        <w:rPr>
          <w:rFonts w:ascii="ＭＳ 明朝"/>
        </w:rPr>
      </w:pPr>
    </w:p>
    <w:p w14:paraId="72859144" w14:textId="77777777" w:rsidR="004330B8" w:rsidRDefault="004330B8" w:rsidP="004330B8">
      <w:pPr>
        <w:ind w:rightChars="147" w:right="278"/>
        <w:rPr>
          <w:rFonts w:ascii="ＭＳ 明朝"/>
        </w:rPr>
      </w:pPr>
    </w:p>
    <w:p w14:paraId="0922C9C1" w14:textId="77777777" w:rsidR="001C0055" w:rsidRDefault="004330B8" w:rsidP="005215DE">
      <w:pPr>
        <w:tabs>
          <w:tab w:val="left" w:pos="892"/>
        </w:tabs>
        <w:ind w:firstLineChars="1700" w:firstLine="3213"/>
        <w:rPr>
          <w:rFonts w:ascii="ＭＳ 明朝"/>
          <w:sz w:val="24"/>
        </w:rPr>
      </w:pPr>
      <w:r>
        <w:rPr>
          <w:rFonts w:ascii="ＭＳ 明朝" w:hint="eastAsia"/>
          <w:lang w:eastAsia="zh-CN"/>
        </w:rPr>
        <w:t>乙</w:t>
      </w:r>
      <w:r w:rsidR="00FB741E">
        <w:rPr>
          <w:rFonts w:ascii="ＭＳ 明朝" w:hint="eastAsia"/>
        </w:rPr>
        <w:t xml:space="preserve">　</w:t>
      </w:r>
      <w:r>
        <w:rPr>
          <w:rFonts w:ascii="ＭＳ 明朝" w:hint="eastAsia"/>
          <w:lang w:eastAsia="zh-CN"/>
        </w:rPr>
        <w:t xml:space="preserve">　</w:t>
      </w:r>
    </w:p>
    <w:p w14:paraId="16A2A1E5" w14:textId="77777777" w:rsidR="001C0055" w:rsidRDefault="001C0055" w:rsidP="001C0055">
      <w:pPr>
        <w:tabs>
          <w:tab w:val="left" w:pos="892"/>
        </w:tabs>
        <w:ind w:firstLineChars="1900" w:firstLine="3591"/>
        <w:jc w:val="left"/>
        <w:rPr>
          <w:rFonts w:hAnsi="Times New Roman"/>
          <w:color w:val="000000"/>
        </w:rPr>
      </w:pPr>
    </w:p>
    <w:p w14:paraId="78298B2E" w14:textId="77777777" w:rsidR="001C0055" w:rsidRDefault="001C0055" w:rsidP="005215DE">
      <w:pPr>
        <w:tabs>
          <w:tab w:val="left" w:pos="892"/>
        </w:tabs>
        <w:ind w:firstLineChars="3600" w:firstLine="6804"/>
        <w:jc w:val="left"/>
      </w:pPr>
      <w:r w:rsidRPr="006366A1">
        <w:rPr>
          <w:rFonts w:hint="eastAsia"/>
          <w:color w:val="000000"/>
        </w:rPr>
        <w:t xml:space="preserve">　　</w:t>
      </w:r>
      <w:r>
        <w:rPr>
          <w:rFonts w:hint="eastAsia"/>
          <w:color w:val="000000"/>
        </w:rPr>
        <w:t xml:space="preserve">  </w:t>
      </w:r>
      <w:r>
        <w:rPr>
          <w:rFonts w:hint="eastAsia"/>
        </w:rPr>
        <w:t>印</w:t>
      </w:r>
    </w:p>
    <w:p w14:paraId="6CCD5E5E" w14:textId="77777777" w:rsidR="004330B8" w:rsidRDefault="004330B8" w:rsidP="004330B8">
      <w:pPr>
        <w:ind w:rightChars="147" w:right="278" w:firstLineChars="1500" w:firstLine="2835"/>
        <w:rPr>
          <w:rFonts w:ascii="ＭＳ 明朝"/>
        </w:rPr>
      </w:pPr>
    </w:p>
    <w:p w14:paraId="1DAA2354" w14:textId="77777777" w:rsidR="001C0055" w:rsidRDefault="001C0055" w:rsidP="004330B8">
      <w:pPr>
        <w:ind w:rightChars="147" w:right="278" w:firstLineChars="1500" w:firstLine="2835"/>
        <w:rPr>
          <w:rFonts w:ascii="ＭＳ 明朝"/>
        </w:rPr>
      </w:pPr>
    </w:p>
    <w:p w14:paraId="231A05A4" w14:textId="77777777" w:rsidR="001C0055" w:rsidRDefault="00560586" w:rsidP="005215DE">
      <w:pPr>
        <w:tabs>
          <w:tab w:val="left" w:pos="892"/>
        </w:tabs>
        <w:ind w:firstLineChars="1700" w:firstLine="3213"/>
        <w:rPr>
          <w:rFonts w:ascii="ＭＳ 明朝"/>
          <w:sz w:val="24"/>
        </w:rPr>
      </w:pPr>
      <w:r>
        <w:rPr>
          <w:rFonts w:ascii="ＭＳ 明朝" w:hint="eastAsia"/>
        </w:rPr>
        <w:t>丙</w:t>
      </w:r>
      <w:r w:rsidR="00FB741E">
        <w:rPr>
          <w:rFonts w:ascii="ＭＳ 明朝" w:hint="eastAsia"/>
        </w:rPr>
        <w:t xml:space="preserve">　</w:t>
      </w:r>
      <w:r>
        <w:rPr>
          <w:rFonts w:ascii="ＭＳ 明朝" w:hint="eastAsia"/>
          <w:lang w:eastAsia="zh-CN"/>
        </w:rPr>
        <w:t xml:space="preserve">　</w:t>
      </w:r>
    </w:p>
    <w:p w14:paraId="385719EE" w14:textId="77777777" w:rsidR="001C0055" w:rsidRDefault="001C0055" w:rsidP="001C0055">
      <w:pPr>
        <w:tabs>
          <w:tab w:val="left" w:pos="892"/>
        </w:tabs>
        <w:ind w:firstLineChars="1900" w:firstLine="3591"/>
        <w:jc w:val="left"/>
        <w:rPr>
          <w:rFonts w:hAnsi="Times New Roman"/>
          <w:color w:val="000000"/>
        </w:rPr>
      </w:pPr>
    </w:p>
    <w:p w14:paraId="008A7F87" w14:textId="77777777" w:rsidR="001C0055" w:rsidRDefault="001C0055" w:rsidP="005215DE">
      <w:pPr>
        <w:tabs>
          <w:tab w:val="left" w:pos="892"/>
        </w:tabs>
        <w:ind w:firstLineChars="3600" w:firstLine="6804"/>
        <w:jc w:val="left"/>
      </w:pPr>
      <w:r w:rsidRPr="006366A1">
        <w:rPr>
          <w:rFonts w:hint="eastAsia"/>
          <w:color w:val="000000"/>
        </w:rPr>
        <w:t xml:space="preserve">　　</w:t>
      </w:r>
      <w:r>
        <w:rPr>
          <w:rFonts w:hint="eastAsia"/>
          <w:color w:val="000000"/>
        </w:rPr>
        <w:t xml:space="preserve">  </w:t>
      </w:r>
      <w:r>
        <w:rPr>
          <w:rFonts w:hint="eastAsia"/>
        </w:rPr>
        <w:t>印</w:t>
      </w:r>
    </w:p>
    <w:p w14:paraId="5C4B1D22" w14:textId="77777777" w:rsidR="004330B8" w:rsidRDefault="004330B8" w:rsidP="001C0055">
      <w:pPr>
        <w:spacing w:before="120"/>
        <w:ind w:firstLineChars="1500" w:firstLine="2835"/>
        <w:rPr>
          <w:rFonts w:ascii="ＭＳ 明朝"/>
        </w:rPr>
      </w:pPr>
    </w:p>
    <w:p w14:paraId="48A978F2" w14:textId="77777777" w:rsidR="001C0055" w:rsidRPr="001C0055" w:rsidRDefault="001C0055" w:rsidP="001C0055">
      <w:pPr>
        <w:spacing w:before="120"/>
        <w:ind w:firstLineChars="1500" w:firstLine="2835"/>
        <w:rPr>
          <w:rFonts w:ascii="ＭＳ 明朝"/>
        </w:rPr>
      </w:pPr>
    </w:p>
    <w:sectPr w:rsidR="001C0055" w:rsidRPr="001C0055" w:rsidSect="00DA3EA1">
      <w:headerReference w:type="first" r:id="rId10"/>
      <w:pgSz w:w="11906" w:h="16838" w:code="9"/>
      <w:pgMar w:top="1134" w:right="1418" w:bottom="1134" w:left="1418" w:header="851" w:footer="992" w:gutter="0"/>
      <w:cols w:space="425"/>
      <w:titlePg/>
      <w:docGrid w:type="linesAndChars" w:linePitch="291" w:charSpace="-430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研究協力課" w:date="2022-05-23T09:30:00Z" w:initials="u">
    <w:p w14:paraId="76DFD6D6" w14:textId="77777777" w:rsidR="008C03FF" w:rsidRDefault="008C03FF">
      <w:pPr>
        <w:pStyle w:val="aa"/>
      </w:pPr>
      <w:r>
        <w:rPr>
          <w:rStyle w:val="a9"/>
        </w:rPr>
        <w:annotationRef/>
      </w:r>
      <w:r>
        <w:rPr>
          <w:kern w:val="0"/>
        </w:rPr>
        <w:t>SMO</w:t>
      </w:r>
      <w:r>
        <w:rPr>
          <w:rFonts w:hint="eastAsia"/>
          <w:kern w:val="0"/>
        </w:rPr>
        <w:t>がフルサポートする場合は、削除して下さい。</w:t>
      </w:r>
    </w:p>
  </w:comment>
  <w:comment w:id="3" w:author="研究協力課" w:date="2022-05-23T09:31:00Z" w:initials="u">
    <w:p w14:paraId="0441CEC0" w14:textId="77777777" w:rsidR="008C03FF" w:rsidRDefault="008C03FF">
      <w:pPr>
        <w:pStyle w:val="aa"/>
      </w:pPr>
      <w:r>
        <w:rPr>
          <w:rStyle w:val="a9"/>
        </w:rPr>
        <w:annotationRef/>
      </w:r>
      <w:r>
        <w:rPr>
          <w:kern w:val="0"/>
        </w:rPr>
        <w:t>SMO</w:t>
      </w:r>
      <w:r>
        <w:rPr>
          <w:rFonts w:hint="eastAsia"/>
          <w:kern w:val="0"/>
        </w:rPr>
        <w:t>がフルサポートする場合は、削除して下さい。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DFD6D6" w15:done="0"/>
  <w15:commentEx w15:paraId="0441CE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DFD6D6" w16cid:durableId="2635D2C0"/>
  <w16cid:commentId w16cid:paraId="0441CEC0" w16cid:durableId="2635D2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1D7B9" w14:textId="77777777" w:rsidR="00D62A04" w:rsidRDefault="00D62A04" w:rsidP="00D62A04">
      <w:r>
        <w:separator/>
      </w:r>
    </w:p>
  </w:endnote>
  <w:endnote w:type="continuationSeparator" w:id="0">
    <w:p w14:paraId="12129198" w14:textId="77777777" w:rsidR="00D62A04" w:rsidRDefault="00D62A04" w:rsidP="00D6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0BD81" w14:textId="77777777" w:rsidR="00D62A04" w:rsidRDefault="00D62A04" w:rsidP="00D62A04">
      <w:r>
        <w:separator/>
      </w:r>
    </w:p>
  </w:footnote>
  <w:footnote w:type="continuationSeparator" w:id="0">
    <w:p w14:paraId="553E0B4F" w14:textId="77777777" w:rsidR="00D62A04" w:rsidRDefault="00D62A04" w:rsidP="00D62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11" w:type="dxa"/>
      <w:tblInd w:w="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
      <w:gridCol w:w="3870"/>
    </w:tblGrid>
    <w:tr w:rsidR="000C1AB2" w:rsidRPr="00631A13" w14:paraId="346A7EA6" w14:textId="77777777" w:rsidTr="006629AF">
      <w:trPr>
        <w:trHeight w:hRule="exact" w:val="284"/>
      </w:trPr>
      <w:tc>
        <w:tcPr>
          <w:tcW w:w="941" w:type="dxa"/>
          <w:tcBorders>
            <w:top w:val="single" w:sz="12" w:space="0" w:color="auto"/>
            <w:left w:val="single" w:sz="12" w:space="0" w:color="auto"/>
            <w:bottom w:val="single" w:sz="12" w:space="0" w:color="auto"/>
            <w:right w:val="single" w:sz="4" w:space="0" w:color="000000"/>
          </w:tcBorders>
          <w:vAlign w:val="center"/>
        </w:tcPr>
        <w:p w14:paraId="5079E151" w14:textId="77777777" w:rsidR="000C1AB2" w:rsidRPr="00631A13" w:rsidRDefault="000C1AB2" w:rsidP="000C1AB2">
          <w:pPr>
            <w:autoSpaceDE w:val="0"/>
            <w:autoSpaceDN w:val="0"/>
            <w:snapToGrid w:val="0"/>
            <w:jc w:val="center"/>
            <w:rPr>
              <w:rFonts w:ascii="ＭＳ ゴシック" w:eastAsia="ＭＳ ゴシック" w:hAnsi="ＭＳ ゴシック"/>
              <w:sz w:val="18"/>
              <w:szCs w:val="18"/>
            </w:rPr>
          </w:pPr>
          <w:r w:rsidRPr="00DD2D01">
            <w:rPr>
              <w:rFonts w:ascii="ＭＳ ゴシック" w:eastAsia="ＭＳ ゴシック" w:hAnsi="ＭＳ ゴシック" w:hint="eastAsia"/>
              <w:sz w:val="18"/>
              <w:szCs w:val="18"/>
            </w:rPr>
            <w:t>整理番号</w:t>
          </w:r>
        </w:p>
      </w:tc>
      <w:tc>
        <w:tcPr>
          <w:tcW w:w="3870" w:type="dxa"/>
          <w:tcBorders>
            <w:top w:val="single" w:sz="12" w:space="0" w:color="auto"/>
            <w:left w:val="single" w:sz="4" w:space="0" w:color="000000"/>
            <w:bottom w:val="single" w:sz="12" w:space="0" w:color="auto"/>
            <w:right w:val="single" w:sz="12" w:space="0" w:color="auto"/>
          </w:tcBorders>
          <w:vAlign w:val="center"/>
        </w:tcPr>
        <w:p w14:paraId="6EC5C6DA" w14:textId="77777777" w:rsidR="000C1AB2" w:rsidRPr="00631A13" w:rsidRDefault="000C1AB2" w:rsidP="000C1AB2">
          <w:pPr>
            <w:autoSpaceDE w:val="0"/>
            <w:autoSpaceDN w:val="0"/>
            <w:snapToGrid w:val="0"/>
            <w:jc w:val="center"/>
            <w:rPr>
              <w:rFonts w:ascii="ＭＳ ゴシック" w:eastAsia="ＭＳ ゴシック" w:hAnsi="ＭＳ ゴシック"/>
              <w:sz w:val="18"/>
              <w:szCs w:val="18"/>
            </w:rPr>
          </w:pPr>
        </w:p>
      </w:tc>
    </w:tr>
    <w:tr w:rsidR="000C1AB2" w:rsidRPr="00631A13" w14:paraId="1E4CE623" w14:textId="77777777" w:rsidTr="006629AF">
      <w:trPr>
        <w:trHeight w:hRule="exact" w:val="284"/>
      </w:trPr>
      <w:tc>
        <w:tcPr>
          <w:tcW w:w="941" w:type="dxa"/>
          <w:vMerge w:val="restart"/>
          <w:tcBorders>
            <w:top w:val="single" w:sz="12" w:space="0" w:color="auto"/>
            <w:left w:val="single" w:sz="12" w:space="0" w:color="auto"/>
            <w:right w:val="single" w:sz="4" w:space="0" w:color="000000"/>
          </w:tcBorders>
          <w:vAlign w:val="center"/>
        </w:tcPr>
        <w:p w14:paraId="74897E0B" w14:textId="77777777" w:rsidR="000C1AB2" w:rsidRPr="00631A13" w:rsidRDefault="000C1AB2" w:rsidP="000C1AB2">
          <w:pPr>
            <w:autoSpaceDE w:val="0"/>
            <w:autoSpaceDN w:val="0"/>
            <w:snapToGrid w:val="0"/>
            <w:jc w:val="center"/>
            <w:rPr>
              <w:rFonts w:ascii="ＭＳ ゴシック" w:eastAsia="ＭＳ ゴシック" w:hAnsi="ＭＳ ゴシック"/>
              <w:sz w:val="18"/>
              <w:szCs w:val="18"/>
            </w:rPr>
          </w:pPr>
          <w:r w:rsidRPr="00DD2D01">
            <w:rPr>
              <w:rFonts w:ascii="ＭＳ ゴシック" w:eastAsia="ＭＳ ゴシック" w:hAnsi="ＭＳ ゴシック" w:hint="eastAsia"/>
              <w:sz w:val="18"/>
              <w:szCs w:val="18"/>
            </w:rPr>
            <w:t>区分</w:t>
          </w:r>
        </w:p>
      </w:tc>
      <w:tc>
        <w:tcPr>
          <w:tcW w:w="3870" w:type="dxa"/>
          <w:tcBorders>
            <w:top w:val="single" w:sz="12" w:space="0" w:color="auto"/>
            <w:left w:val="single" w:sz="4" w:space="0" w:color="000000"/>
            <w:bottom w:val="single" w:sz="4" w:space="0" w:color="auto"/>
            <w:right w:val="single" w:sz="12" w:space="0" w:color="auto"/>
          </w:tcBorders>
          <w:vAlign w:val="center"/>
        </w:tcPr>
        <w:p w14:paraId="59B560BC" w14:textId="77777777" w:rsidR="000C1AB2" w:rsidRPr="00875FD0" w:rsidRDefault="000C1AB2" w:rsidP="000C1AB2">
          <w:pPr>
            <w:autoSpaceDE w:val="0"/>
            <w:autoSpaceDN w:val="0"/>
            <w:snapToGrid w:val="0"/>
            <w:rPr>
              <w:rFonts w:ascii="ＭＳ ゴシック" w:eastAsia="ＭＳ ゴシック" w:hAnsi="ＭＳ ゴシック"/>
              <w:sz w:val="18"/>
              <w:szCs w:val="18"/>
            </w:rPr>
          </w:pPr>
          <w:r w:rsidRPr="00875FD0">
            <w:rPr>
              <w:rFonts w:ascii="ＭＳ ゴシック" w:eastAsia="ＭＳ ゴシック" w:hAnsi="ＭＳ ゴシック" w:hint="eastAsia"/>
              <w:sz w:val="18"/>
              <w:szCs w:val="18"/>
            </w:rPr>
            <w:t>□治験　　□製造販売後臨床試験</w:t>
          </w:r>
        </w:p>
      </w:tc>
    </w:tr>
    <w:tr w:rsidR="000C1AB2" w:rsidRPr="00631A13" w14:paraId="54521248" w14:textId="77777777" w:rsidTr="006629AF">
      <w:trPr>
        <w:trHeight w:hRule="exact" w:val="284"/>
      </w:trPr>
      <w:tc>
        <w:tcPr>
          <w:tcW w:w="941" w:type="dxa"/>
          <w:vMerge/>
          <w:tcBorders>
            <w:left w:val="single" w:sz="12" w:space="0" w:color="auto"/>
            <w:bottom w:val="single" w:sz="12" w:space="0" w:color="auto"/>
            <w:right w:val="single" w:sz="4" w:space="0" w:color="000000"/>
          </w:tcBorders>
          <w:vAlign w:val="center"/>
        </w:tcPr>
        <w:p w14:paraId="07259E64" w14:textId="77777777" w:rsidR="000C1AB2" w:rsidRPr="00631A13" w:rsidRDefault="000C1AB2" w:rsidP="000C1AB2">
          <w:pPr>
            <w:autoSpaceDE w:val="0"/>
            <w:autoSpaceDN w:val="0"/>
            <w:snapToGrid w:val="0"/>
            <w:rPr>
              <w:rFonts w:ascii="ＭＳ ゴシック" w:eastAsia="ＭＳ ゴシック" w:hAnsi="ＭＳ ゴシック"/>
              <w:sz w:val="18"/>
              <w:szCs w:val="18"/>
            </w:rPr>
          </w:pPr>
        </w:p>
      </w:tc>
      <w:tc>
        <w:tcPr>
          <w:tcW w:w="3870" w:type="dxa"/>
          <w:tcBorders>
            <w:top w:val="single" w:sz="4" w:space="0" w:color="auto"/>
            <w:left w:val="single" w:sz="4" w:space="0" w:color="000000"/>
            <w:bottom w:val="single" w:sz="12" w:space="0" w:color="auto"/>
            <w:right w:val="single" w:sz="12" w:space="0" w:color="auto"/>
          </w:tcBorders>
          <w:vAlign w:val="center"/>
        </w:tcPr>
        <w:p w14:paraId="493A155B" w14:textId="77777777" w:rsidR="000C1AB2" w:rsidRPr="00875FD0" w:rsidRDefault="000C1AB2" w:rsidP="000C1AB2">
          <w:pPr>
            <w:autoSpaceDE w:val="0"/>
            <w:autoSpaceDN w:val="0"/>
            <w:snapToGrid w:val="0"/>
            <w:jc w:val="left"/>
            <w:rPr>
              <w:rFonts w:ascii="ＭＳ ゴシック" w:eastAsia="ＭＳ ゴシック" w:hAnsi="ＭＳ ゴシック"/>
              <w:sz w:val="18"/>
              <w:szCs w:val="18"/>
            </w:rPr>
          </w:pPr>
          <w:r w:rsidRPr="00875FD0">
            <w:rPr>
              <w:rFonts w:ascii="ＭＳ ゴシック" w:eastAsia="ＭＳ ゴシック" w:hAnsi="ＭＳ ゴシック" w:hint="eastAsia"/>
              <w:sz w:val="18"/>
              <w:szCs w:val="18"/>
            </w:rPr>
            <w:t>□医薬品　□医療機器　□再生医療等製品</w:t>
          </w:r>
        </w:p>
      </w:tc>
    </w:tr>
  </w:tbl>
  <w:p w14:paraId="6B944645" w14:textId="77777777" w:rsidR="000C1AB2" w:rsidRPr="000C1AB2" w:rsidRDefault="000C1AB2">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研究協力課">
    <w15:presenceInfo w15:providerId="None" w15:userId="研究協力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0B8"/>
    <w:rsid w:val="000B052C"/>
    <w:rsid w:val="000C1AB2"/>
    <w:rsid w:val="00192B36"/>
    <w:rsid w:val="001C0055"/>
    <w:rsid w:val="001C13DC"/>
    <w:rsid w:val="001F327E"/>
    <w:rsid w:val="002904E6"/>
    <w:rsid w:val="002B1EA7"/>
    <w:rsid w:val="002E34DC"/>
    <w:rsid w:val="00367252"/>
    <w:rsid w:val="003B31F3"/>
    <w:rsid w:val="003C6887"/>
    <w:rsid w:val="004330B8"/>
    <w:rsid w:val="00493BCD"/>
    <w:rsid w:val="004A35E5"/>
    <w:rsid w:val="00505767"/>
    <w:rsid w:val="005215DE"/>
    <w:rsid w:val="00560586"/>
    <w:rsid w:val="005C00A1"/>
    <w:rsid w:val="00657A07"/>
    <w:rsid w:val="006C0BC1"/>
    <w:rsid w:val="006D6A0A"/>
    <w:rsid w:val="007A5430"/>
    <w:rsid w:val="00837866"/>
    <w:rsid w:val="008617A2"/>
    <w:rsid w:val="008A3794"/>
    <w:rsid w:val="008C03FF"/>
    <w:rsid w:val="008E75DA"/>
    <w:rsid w:val="0090413C"/>
    <w:rsid w:val="009B2AAE"/>
    <w:rsid w:val="009B557E"/>
    <w:rsid w:val="009D555B"/>
    <w:rsid w:val="00A0432B"/>
    <w:rsid w:val="00A53AE3"/>
    <w:rsid w:val="00AA486B"/>
    <w:rsid w:val="00AE567D"/>
    <w:rsid w:val="00B032B9"/>
    <w:rsid w:val="00B14764"/>
    <w:rsid w:val="00B44D2D"/>
    <w:rsid w:val="00B92F51"/>
    <w:rsid w:val="00CC7CE1"/>
    <w:rsid w:val="00D62A04"/>
    <w:rsid w:val="00D709A3"/>
    <w:rsid w:val="00DA1CF3"/>
    <w:rsid w:val="00DA3EA1"/>
    <w:rsid w:val="00E668D7"/>
    <w:rsid w:val="00F10B4C"/>
    <w:rsid w:val="00FA140C"/>
    <w:rsid w:val="00FB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A4CDC37"/>
  <w15:chartTrackingRefBased/>
  <w15:docId w15:val="{ABC59E07-C67E-4747-86DC-4AD1B95F0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30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A04"/>
    <w:pPr>
      <w:tabs>
        <w:tab w:val="center" w:pos="4252"/>
        <w:tab w:val="right" w:pos="8504"/>
      </w:tabs>
      <w:snapToGrid w:val="0"/>
    </w:pPr>
  </w:style>
  <w:style w:type="character" w:customStyle="1" w:styleId="a4">
    <w:name w:val="ヘッダー (文字)"/>
    <w:basedOn w:val="a0"/>
    <w:link w:val="a3"/>
    <w:uiPriority w:val="99"/>
    <w:rsid w:val="00D62A04"/>
    <w:rPr>
      <w:rFonts w:ascii="Century" w:eastAsia="ＭＳ 明朝" w:hAnsi="Century" w:cs="Times New Roman"/>
      <w:szCs w:val="24"/>
    </w:rPr>
  </w:style>
  <w:style w:type="paragraph" w:styleId="a5">
    <w:name w:val="footer"/>
    <w:basedOn w:val="a"/>
    <w:link w:val="a6"/>
    <w:uiPriority w:val="99"/>
    <w:unhideWhenUsed/>
    <w:rsid w:val="00D62A04"/>
    <w:pPr>
      <w:tabs>
        <w:tab w:val="center" w:pos="4252"/>
        <w:tab w:val="right" w:pos="8504"/>
      </w:tabs>
      <w:snapToGrid w:val="0"/>
    </w:pPr>
  </w:style>
  <w:style w:type="character" w:customStyle="1" w:styleId="a6">
    <w:name w:val="フッター (文字)"/>
    <w:basedOn w:val="a0"/>
    <w:link w:val="a5"/>
    <w:uiPriority w:val="99"/>
    <w:rsid w:val="00D62A04"/>
    <w:rPr>
      <w:rFonts w:ascii="Century" w:eastAsia="ＭＳ 明朝" w:hAnsi="Century" w:cs="Times New Roman"/>
      <w:szCs w:val="24"/>
    </w:rPr>
  </w:style>
  <w:style w:type="paragraph" w:styleId="a7">
    <w:name w:val="Balloon Text"/>
    <w:basedOn w:val="a"/>
    <w:link w:val="a8"/>
    <w:uiPriority w:val="99"/>
    <w:semiHidden/>
    <w:unhideWhenUsed/>
    <w:rsid w:val="005C00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0A1"/>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C03FF"/>
    <w:rPr>
      <w:sz w:val="18"/>
      <w:szCs w:val="18"/>
    </w:rPr>
  </w:style>
  <w:style w:type="paragraph" w:styleId="aa">
    <w:name w:val="annotation text"/>
    <w:basedOn w:val="a"/>
    <w:link w:val="ab"/>
    <w:uiPriority w:val="99"/>
    <w:semiHidden/>
    <w:unhideWhenUsed/>
    <w:rsid w:val="008C03FF"/>
    <w:pPr>
      <w:jc w:val="left"/>
    </w:pPr>
  </w:style>
  <w:style w:type="character" w:customStyle="1" w:styleId="ab">
    <w:name w:val="コメント文字列 (文字)"/>
    <w:basedOn w:val="a0"/>
    <w:link w:val="aa"/>
    <w:uiPriority w:val="99"/>
    <w:semiHidden/>
    <w:rsid w:val="008C03FF"/>
    <w:rPr>
      <w:rFonts w:ascii="Century" w:eastAsia="ＭＳ 明朝" w:hAnsi="Century" w:cs="Times New Roman"/>
      <w:szCs w:val="24"/>
    </w:rPr>
  </w:style>
  <w:style w:type="paragraph" w:styleId="ac">
    <w:name w:val="annotation subject"/>
    <w:basedOn w:val="aa"/>
    <w:next w:val="aa"/>
    <w:link w:val="ad"/>
    <w:uiPriority w:val="99"/>
    <w:semiHidden/>
    <w:unhideWhenUsed/>
    <w:rsid w:val="008C03FF"/>
    <w:rPr>
      <w:b/>
      <w:bCs/>
    </w:rPr>
  </w:style>
  <w:style w:type="character" w:customStyle="1" w:styleId="ad">
    <w:name w:val="コメント内容 (文字)"/>
    <w:basedOn w:val="ab"/>
    <w:link w:val="ac"/>
    <w:uiPriority w:val="99"/>
    <w:semiHidden/>
    <w:rsid w:val="008C03FF"/>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1752C-68FD-41FE-AE2D-8F64FD4F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医学部 学務課</dc:creator>
  <cp:keywords/>
  <dc:description/>
  <cp:lastModifiedBy>研究協力課</cp:lastModifiedBy>
  <cp:revision>31</cp:revision>
  <cp:lastPrinted>2020-07-03T06:25:00Z</cp:lastPrinted>
  <dcterms:created xsi:type="dcterms:W3CDTF">2020-07-03T06:36:00Z</dcterms:created>
  <dcterms:modified xsi:type="dcterms:W3CDTF">2024-03-18T02:01:00Z</dcterms:modified>
</cp:coreProperties>
</file>