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12BE9" w14:textId="77777777" w:rsidR="00693C5E" w:rsidRDefault="00693C5E" w:rsidP="00693C5E">
      <w:pPr>
        <w:jc w:val="center"/>
        <w:rPr>
          <w:rFonts w:ascii="ＭＳ 明朝" w:hAnsi="ＭＳ 明朝"/>
          <w:b/>
          <w:sz w:val="32"/>
          <w:szCs w:val="32"/>
          <w:u w:val="single"/>
        </w:rPr>
      </w:pPr>
      <w:bookmarkStart w:id="0" w:name="_GoBack"/>
      <w:bookmarkEnd w:id="0"/>
    </w:p>
    <w:p w14:paraId="1FBD1A06" w14:textId="77777777" w:rsidR="008932E4" w:rsidRPr="00F07ECC" w:rsidRDefault="008932E4" w:rsidP="00693C5E">
      <w:pPr>
        <w:jc w:val="center"/>
        <w:rPr>
          <w:rFonts w:ascii="ＭＳ 明朝" w:hAnsi="ＭＳ 明朝"/>
          <w:b/>
          <w:sz w:val="32"/>
          <w:szCs w:val="32"/>
          <w:u w:val="single"/>
        </w:rPr>
      </w:pPr>
    </w:p>
    <w:p w14:paraId="3DDE5506" w14:textId="77777777" w:rsidR="00693C5E" w:rsidRPr="00F07ECC" w:rsidRDefault="00693C5E" w:rsidP="00693C5E">
      <w:pPr>
        <w:jc w:val="center"/>
        <w:rPr>
          <w:rFonts w:ascii="ＭＳ 明朝" w:hAnsi="ＭＳ 明朝"/>
          <w:b/>
          <w:sz w:val="32"/>
          <w:szCs w:val="32"/>
          <w:u w:val="single"/>
        </w:rPr>
      </w:pPr>
    </w:p>
    <w:p w14:paraId="157096AE" w14:textId="77777777" w:rsidR="00693C5E" w:rsidRPr="00F07ECC" w:rsidRDefault="00693C5E" w:rsidP="00693C5E">
      <w:pPr>
        <w:jc w:val="center"/>
        <w:rPr>
          <w:rFonts w:ascii="ＭＳ 明朝" w:hAnsi="ＭＳ 明朝"/>
          <w:b/>
          <w:sz w:val="32"/>
          <w:szCs w:val="32"/>
          <w:u w:val="single"/>
        </w:rPr>
      </w:pPr>
    </w:p>
    <w:p w14:paraId="1B516056" w14:textId="77777777" w:rsidR="00693C5E" w:rsidRPr="00F07ECC" w:rsidRDefault="00693C5E" w:rsidP="00693C5E">
      <w:pPr>
        <w:jc w:val="center"/>
        <w:rPr>
          <w:rFonts w:ascii="ＭＳ 明朝" w:hAnsi="ＭＳ 明朝"/>
          <w:b/>
          <w:sz w:val="32"/>
          <w:szCs w:val="32"/>
          <w:u w:val="single"/>
        </w:rPr>
      </w:pPr>
    </w:p>
    <w:p w14:paraId="1BE995E4" w14:textId="77777777" w:rsidR="00693C5E" w:rsidRPr="00F07ECC" w:rsidRDefault="00693C5E" w:rsidP="00693C5E">
      <w:pPr>
        <w:jc w:val="center"/>
        <w:rPr>
          <w:rFonts w:ascii="ＭＳ 明朝" w:hAnsi="ＭＳ 明朝"/>
          <w:b/>
          <w:sz w:val="32"/>
          <w:szCs w:val="32"/>
          <w:u w:val="single"/>
        </w:rPr>
      </w:pPr>
      <w:r w:rsidRPr="00F07ECC">
        <w:rPr>
          <w:rFonts w:ascii="ＭＳ 明朝" w:hAnsi="ＭＳ 明朝" w:hint="eastAsia"/>
          <w:b/>
          <w:sz w:val="32"/>
          <w:u w:val="single"/>
        </w:rPr>
        <w:t>モニタリングの実施に関する手順書</w:t>
      </w:r>
    </w:p>
    <w:p w14:paraId="6B280CB7" w14:textId="77777777" w:rsidR="00693C5E" w:rsidRPr="00F07ECC" w:rsidRDefault="00693C5E" w:rsidP="00693C5E">
      <w:pPr>
        <w:jc w:val="center"/>
        <w:rPr>
          <w:rFonts w:ascii="ＭＳ 明朝" w:hAnsi="ＭＳ 明朝" w:cs="Times New Roman"/>
          <w:szCs w:val="21"/>
        </w:rPr>
      </w:pPr>
    </w:p>
    <w:p w14:paraId="7A7CADDB" w14:textId="77777777" w:rsidR="00693C5E" w:rsidRPr="00F07ECC" w:rsidRDefault="00693C5E" w:rsidP="00693C5E">
      <w:pPr>
        <w:jc w:val="center"/>
        <w:rPr>
          <w:rFonts w:ascii="ＭＳ 明朝" w:hAnsi="ＭＳ 明朝" w:cs="Times New Roman"/>
          <w:szCs w:val="21"/>
        </w:rPr>
      </w:pPr>
    </w:p>
    <w:p w14:paraId="1C26A19F" w14:textId="77777777" w:rsidR="00693C5E" w:rsidRPr="00F07ECC" w:rsidRDefault="00693C5E" w:rsidP="00693C5E">
      <w:pPr>
        <w:jc w:val="center"/>
        <w:rPr>
          <w:rFonts w:ascii="ＭＳ 明朝" w:hAnsi="ＭＳ 明朝" w:cs="Times New Roman"/>
          <w:szCs w:val="21"/>
        </w:rPr>
      </w:pPr>
    </w:p>
    <w:p w14:paraId="11131C5E" w14:textId="77777777" w:rsidR="00693C5E" w:rsidRPr="00C52805" w:rsidRDefault="006415E1" w:rsidP="00BB3375">
      <w:pPr>
        <w:spacing w:beforeLines="50" w:before="181"/>
        <w:jc w:val="center"/>
        <w:rPr>
          <w:rFonts w:ascii="ＭＳ 明朝" w:hAnsi="ＭＳ 明朝" w:cs="Times New Roman"/>
          <w:i/>
          <w:spacing w:val="13"/>
          <w:szCs w:val="21"/>
          <w:lang w:eastAsia="zh-TW"/>
        </w:rPr>
      </w:pPr>
      <w:r w:rsidRPr="00F07ECC">
        <w:rPr>
          <w:rFonts w:ascii="ＭＳ 明朝" w:hAnsi="ＭＳ 明朝" w:cs="Times New Roman" w:hint="eastAsia"/>
          <w:szCs w:val="21"/>
        </w:rPr>
        <w:t>研究課題名</w:t>
      </w:r>
      <w:r w:rsidR="004E607C" w:rsidRPr="00C52805">
        <w:rPr>
          <w:rFonts w:ascii="ＭＳ 明朝" w:hAnsi="ＭＳ 明朝" w:cs="Times New Roman" w:hint="eastAsia"/>
          <w:i/>
          <w:szCs w:val="21"/>
        </w:rPr>
        <w:t>（研究の名称）</w:t>
      </w:r>
    </w:p>
    <w:p w14:paraId="25340031" w14:textId="77777777" w:rsidR="00693C5E" w:rsidRPr="00F07ECC" w:rsidRDefault="00693C5E" w:rsidP="00693C5E">
      <w:pPr>
        <w:jc w:val="center"/>
        <w:rPr>
          <w:rFonts w:ascii="ＭＳ 明朝" w:hAnsi="ＭＳ 明朝" w:cs="Times New Roman"/>
          <w:spacing w:val="13"/>
          <w:szCs w:val="21"/>
          <w:lang w:eastAsia="zh-TW"/>
        </w:rPr>
      </w:pPr>
    </w:p>
    <w:p w14:paraId="56F81A90" w14:textId="77777777" w:rsidR="00693C5E" w:rsidRPr="00F07ECC" w:rsidRDefault="00693C5E" w:rsidP="00693C5E">
      <w:pPr>
        <w:jc w:val="center"/>
        <w:rPr>
          <w:rFonts w:ascii="ＭＳ 明朝" w:hAnsi="ＭＳ 明朝" w:cs="Times New Roman"/>
          <w:szCs w:val="21"/>
          <w:lang w:eastAsia="zh-TW"/>
        </w:rPr>
      </w:pPr>
    </w:p>
    <w:p w14:paraId="071FDA16" w14:textId="77777777" w:rsidR="00FF6DB2" w:rsidRPr="00F07ECC" w:rsidRDefault="00FF6DB2" w:rsidP="00693C5E">
      <w:pPr>
        <w:jc w:val="center"/>
        <w:rPr>
          <w:rFonts w:ascii="ＭＳ 明朝" w:hAnsi="ＭＳ 明朝" w:cs="Times New Roman"/>
          <w:szCs w:val="21"/>
          <w:lang w:eastAsia="zh-TW"/>
        </w:rPr>
      </w:pPr>
    </w:p>
    <w:p w14:paraId="6BFE3450" w14:textId="77777777" w:rsidR="00693C5E" w:rsidRPr="00F07ECC" w:rsidRDefault="00693C5E" w:rsidP="00693C5E">
      <w:pPr>
        <w:jc w:val="center"/>
        <w:rPr>
          <w:rFonts w:ascii="ＭＳ 明朝" w:hAnsi="ＭＳ 明朝" w:cs="Times New Roman"/>
          <w:szCs w:val="21"/>
          <w:lang w:eastAsia="zh-TW"/>
        </w:rPr>
      </w:pPr>
    </w:p>
    <w:p w14:paraId="1229D55B" w14:textId="77777777" w:rsidR="00693C5E" w:rsidRPr="00F07ECC" w:rsidRDefault="00693C5E" w:rsidP="00693C5E">
      <w:pPr>
        <w:jc w:val="center"/>
        <w:rPr>
          <w:rFonts w:ascii="ＭＳ 明朝" w:hAnsi="ＭＳ 明朝" w:cs="Times New Roman"/>
          <w:szCs w:val="21"/>
          <w:lang w:eastAsia="zh-TW"/>
        </w:rPr>
      </w:pPr>
    </w:p>
    <w:p w14:paraId="69EAB3EF" w14:textId="77777777" w:rsidR="00693C5E" w:rsidRPr="00F07ECC" w:rsidRDefault="00693C5E" w:rsidP="00693C5E">
      <w:pPr>
        <w:jc w:val="center"/>
        <w:rPr>
          <w:rFonts w:ascii="ＭＳ 明朝" w:hAnsi="ＭＳ 明朝" w:cs="Times New Roman"/>
          <w:szCs w:val="21"/>
          <w:lang w:eastAsia="zh-TW"/>
        </w:rPr>
      </w:pPr>
    </w:p>
    <w:p w14:paraId="6C05DAA6" w14:textId="77777777" w:rsidR="00693C5E" w:rsidRPr="00F07ECC" w:rsidRDefault="00693C5E" w:rsidP="00693C5E">
      <w:pPr>
        <w:jc w:val="center"/>
        <w:rPr>
          <w:rFonts w:ascii="ＭＳ 明朝" w:hAnsi="ＭＳ 明朝" w:cs="Times New Roman"/>
          <w:szCs w:val="21"/>
          <w:lang w:eastAsia="zh-TW"/>
        </w:rPr>
      </w:pPr>
    </w:p>
    <w:p w14:paraId="37A1F1B0" w14:textId="77777777" w:rsidR="00693C5E" w:rsidRPr="00F07ECC" w:rsidRDefault="00693C5E" w:rsidP="00693C5E">
      <w:pPr>
        <w:jc w:val="center"/>
        <w:rPr>
          <w:rFonts w:ascii="ＭＳ 明朝" w:hAnsi="ＭＳ 明朝" w:cs="Times New Roman"/>
          <w:szCs w:val="21"/>
          <w:lang w:eastAsia="zh-TW"/>
        </w:rPr>
      </w:pPr>
    </w:p>
    <w:p w14:paraId="5AC1CF9E" w14:textId="77777777" w:rsidR="00693C5E" w:rsidRPr="00F07ECC" w:rsidRDefault="00693C5E" w:rsidP="00693C5E">
      <w:pPr>
        <w:jc w:val="center"/>
        <w:rPr>
          <w:rFonts w:ascii="ＭＳ 明朝" w:hAnsi="ＭＳ 明朝" w:cs="Times New Roman"/>
          <w:szCs w:val="21"/>
          <w:lang w:eastAsia="zh-TW"/>
        </w:rPr>
      </w:pPr>
    </w:p>
    <w:p w14:paraId="5846C2B4" w14:textId="77869DE1" w:rsidR="00693C5E" w:rsidRPr="00F07ECC" w:rsidRDefault="00B376C2" w:rsidP="00BB3375">
      <w:pPr>
        <w:spacing w:beforeLines="50" w:before="181"/>
        <w:ind w:right="140"/>
        <w:jc w:val="center"/>
        <w:rPr>
          <w:rFonts w:ascii="ＭＳ 明朝" w:hAnsi="ＭＳ 明朝" w:cs="Times New Roman"/>
          <w:szCs w:val="21"/>
        </w:rPr>
      </w:pPr>
      <w:r>
        <w:rPr>
          <w:rFonts w:ascii="ＭＳ 明朝" w:hAnsi="ＭＳ 明朝" w:cs="Times New Roman"/>
          <w:szCs w:val="21"/>
        </w:rPr>
        <w:t>研究代表者</w:t>
      </w:r>
    </w:p>
    <w:p w14:paraId="674D66C4" w14:textId="7C72CD02" w:rsidR="008C2C25" w:rsidRDefault="008C2C25" w:rsidP="008C2C25">
      <w:pPr>
        <w:jc w:val="center"/>
        <w:rPr>
          <w:rFonts w:ascii="ＭＳ 明朝" w:eastAsia="PMingLiU" w:hAnsi="ＭＳ 明朝" w:cs="Times New Roman"/>
          <w:szCs w:val="21"/>
          <w:lang w:eastAsia="zh-TW"/>
        </w:rPr>
      </w:pPr>
      <w:r>
        <w:rPr>
          <w:rFonts w:ascii="ＭＳ 明朝" w:hAnsi="ＭＳ 明朝" w:cs="Times New Roman"/>
          <w:szCs w:val="21"/>
          <w:lang w:eastAsia="zh-TW"/>
        </w:rPr>
        <w:t>（所属　氏名）</w:t>
      </w:r>
    </w:p>
    <w:p w14:paraId="1C802E09" w14:textId="77777777" w:rsidR="008C2C25" w:rsidRPr="008C2C25" w:rsidRDefault="008C2C25" w:rsidP="008C2C25">
      <w:pPr>
        <w:jc w:val="center"/>
        <w:rPr>
          <w:rFonts w:ascii="ＭＳ 明朝" w:eastAsia="PMingLiU" w:hAnsi="ＭＳ 明朝" w:cs="Times New Roman"/>
          <w:szCs w:val="21"/>
          <w:lang w:eastAsia="zh-TW"/>
        </w:rPr>
      </w:pPr>
    </w:p>
    <w:p w14:paraId="2E738D6A" w14:textId="77777777" w:rsidR="00276FBA" w:rsidRPr="00F07ECC" w:rsidRDefault="00276FBA" w:rsidP="00693C5E">
      <w:pPr>
        <w:jc w:val="center"/>
        <w:rPr>
          <w:rFonts w:ascii="ＭＳ 明朝" w:hAnsi="ＭＳ 明朝" w:cs="Times New Roman"/>
          <w:szCs w:val="21"/>
          <w:lang w:eastAsia="zh-TW"/>
        </w:rPr>
      </w:pPr>
    </w:p>
    <w:p w14:paraId="2204EDB5" w14:textId="77777777" w:rsidR="00276FBA" w:rsidRPr="00F07ECC" w:rsidRDefault="00276FBA" w:rsidP="00693C5E">
      <w:pPr>
        <w:jc w:val="center"/>
        <w:rPr>
          <w:rFonts w:ascii="ＭＳ 明朝" w:hAnsi="ＭＳ 明朝" w:cs="Times New Roman"/>
          <w:szCs w:val="21"/>
          <w:lang w:eastAsia="zh-TW"/>
        </w:rPr>
      </w:pPr>
    </w:p>
    <w:p w14:paraId="321FF632" w14:textId="77777777" w:rsidR="00276FBA" w:rsidRPr="00F07ECC" w:rsidRDefault="00276FBA" w:rsidP="00693C5E">
      <w:pPr>
        <w:jc w:val="center"/>
        <w:rPr>
          <w:rFonts w:ascii="ＭＳ 明朝" w:hAnsi="ＭＳ 明朝" w:cs="Times New Roman"/>
          <w:szCs w:val="21"/>
          <w:lang w:eastAsia="zh-TW"/>
        </w:rPr>
      </w:pPr>
    </w:p>
    <w:p w14:paraId="0F34B3E9" w14:textId="77777777" w:rsidR="00FF6DB2" w:rsidRPr="00F07ECC" w:rsidRDefault="00FF6DB2" w:rsidP="00693C5E">
      <w:pPr>
        <w:jc w:val="center"/>
        <w:rPr>
          <w:rFonts w:ascii="ＭＳ 明朝" w:hAnsi="ＭＳ 明朝" w:cs="Times New Roman"/>
          <w:szCs w:val="21"/>
          <w:lang w:eastAsia="zh-TW"/>
        </w:rPr>
      </w:pPr>
    </w:p>
    <w:p w14:paraId="73E699A7" w14:textId="77777777" w:rsidR="00693C5E" w:rsidRPr="00F07ECC" w:rsidRDefault="00693C5E" w:rsidP="00693C5E">
      <w:pPr>
        <w:jc w:val="center"/>
        <w:rPr>
          <w:rFonts w:ascii="ＭＳ 明朝" w:hAnsi="ＭＳ 明朝" w:cs="Times New Roman"/>
          <w:szCs w:val="21"/>
          <w:lang w:eastAsia="zh-TW"/>
        </w:rPr>
      </w:pPr>
    </w:p>
    <w:p w14:paraId="70A19BB8" w14:textId="77777777" w:rsidR="00693C5E" w:rsidRPr="00F07ECC" w:rsidRDefault="00693C5E" w:rsidP="00693C5E">
      <w:pPr>
        <w:jc w:val="center"/>
        <w:rPr>
          <w:rFonts w:ascii="ＭＳ 明朝" w:hAnsi="ＭＳ 明朝" w:cs="Times New Roman"/>
          <w:szCs w:val="21"/>
          <w:lang w:eastAsia="zh-TW"/>
        </w:rPr>
      </w:pPr>
    </w:p>
    <w:p w14:paraId="02DFCC05" w14:textId="77777777" w:rsidR="00693C5E" w:rsidRPr="00F07ECC" w:rsidRDefault="00693C5E" w:rsidP="00BE6865">
      <w:pPr>
        <w:rPr>
          <w:rFonts w:ascii="ＭＳ 明朝" w:hAnsi="ＭＳ 明朝" w:cs="Times New Roman"/>
          <w:szCs w:val="21"/>
        </w:rPr>
      </w:pPr>
    </w:p>
    <w:p w14:paraId="5EA29E20" w14:textId="6E83F7A1" w:rsidR="00693C5E" w:rsidRPr="00F07ECC" w:rsidRDefault="00693C5E" w:rsidP="00C566DE">
      <w:pPr>
        <w:ind w:firstLineChars="2450" w:firstLine="5145"/>
        <w:jc w:val="left"/>
        <w:rPr>
          <w:rFonts w:ascii="ＭＳ 明朝" w:hAnsi="ＭＳ 明朝" w:cs="Times New Roman"/>
          <w:szCs w:val="21"/>
        </w:rPr>
      </w:pPr>
      <w:r w:rsidRPr="00F07ECC">
        <w:rPr>
          <w:rFonts w:ascii="ＭＳ 明朝" w:hAnsi="ＭＳ 明朝" w:cs="Times New Roman"/>
          <w:szCs w:val="21"/>
        </w:rPr>
        <w:t>版数：第1.0版</w:t>
      </w:r>
    </w:p>
    <w:p w14:paraId="1F992851" w14:textId="0507DA8F" w:rsidR="00693C5E" w:rsidRPr="00F07ECC" w:rsidRDefault="00693C5E" w:rsidP="00C566DE">
      <w:pPr>
        <w:jc w:val="right"/>
        <w:rPr>
          <w:rFonts w:ascii="ＭＳ 明朝" w:hAnsi="ＭＳ 明朝" w:cs="Times New Roman"/>
          <w:szCs w:val="21"/>
        </w:rPr>
      </w:pPr>
      <w:r w:rsidRPr="00F07ECC">
        <w:rPr>
          <w:rFonts w:ascii="ＭＳ 明朝" w:hAnsi="ＭＳ 明朝" w:cs="Times New Roman"/>
          <w:szCs w:val="21"/>
        </w:rPr>
        <w:t>作成日</w:t>
      </w:r>
      <w:r w:rsidR="00C566DE" w:rsidRPr="00F07ECC">
        <w:rPr>
          <w:rFonts w:ascii="ＭＳ 明朝" w:hAnsi="ＭＳ 明朝" w:cs="Times New Roman" w:hint="eastAsia"/>
          <w:szCs w:val="21"/>
        </w:rPr>
        <w:t>・改訂日</w:t>
      </w:r>
      <w:r w:rsidRPr="00F07ECC">
        <w:rPr>
          <w:rFonts w:ascii="ＭＳ 明朝" w:hAnsi="ＭＳ 明朝" w:cs="Times New Roman"/>
          <w:szCs w:val="21"/>
        </w:rPr>
        <w:t>：</w:t>
      </w:r>
      <w:r w:rsidR="002B355F">
        <w:rPr>
          <w:rFonts w:ascii="ＭＳ 明朝" w:hAnsi="ＭＳ 明朝" w:cs="Times New Roman"/>
          <w:szCs w:val="21"/>
        </w:rPr>
        <w:t>20XX</w:t>
      </w:r>
      <w:r w:rsidRPr="00F07ECC">
        <w:rPr>
          <w:rFonts w:ascii="ＭＳ 明朝" w:hAnsi="ＭＳ 明朝" w:cs="Times New Roman"/>
          <w:szCs w:val="21"/>
        </w:rPr>
        <w:t>年</w:t>
      </w:r>
      <w:r w:rsidRPr="00F07ECC">
        <w:rPr>
          <w:rFonts w:ascii="ＭＳ 明朝" w:hAnsi="ＭＳ 明朝" w:cs="Times New Roman" w:hint="eastAsia"/>
          <w:szCs w:val="21"/>
        </w:rPr>
        <w:t>XX</w:t>
      </w:r>
      <w:r w:rsidRPr="00F07ECC">
        <w:rPr>
          <w:rFonts w:ascii="ＭＳ 明朝" w:hAnsi="ＭＳ 明朝" w:cs="Times New Roman"/>
          <w:szCs w:val="21"/>
        </w:rPr>
        <w:t>月</w:t>
      </w:r>
      <w:r w:rsidRPr="00F07ECC">
        <w:rPr>
          <w:rFonts w:ascii="ＭＳ 明朝" w:hAnsi="ＭＳ 明朝" w:cs="Times New Roman" w:hint="eastAsia"/>
          <w:szCs w:val="21"/>
        </w:rPr>
        <w:t>XX</w:t>
      </w:r>
      <w:r w:rsidRPr="00F07ECC">
        <w:rPr>
          <w:rFonts w:ascii="ＭＳ 明朝" w:hAnsi="ＭＳ 明朝" w:cs="Times New Roman"/>
          <w:szCs w:val="21"/>
        </w:rPr>
        <w:t>日</w:t>
      </w:r>
    </w:p>
    <w:p w14:paraId="5E962082" w14:textId="58EAE1A6" w:rsidR="009C6EB6" w:rsidRPr="00F07ECC" w:rsidRDefault="009C6EB6">
      <w:pPr>
        <w:widowControl/>
        <w:jc w:val="left"/>
        <w:rPr>
          <w:rFonts w:ascii="ＭＳ 明朝" w:hAnsi="ＭＳ 明朝"/>
          <w:kern w:val="0"/>
          <w:szCs w:val="21"/>
        </w:rPr>
      </w:pPr>
    </w:p>
    <w:p w14:paraId="11C57E30" w14:textId="1D92BCD5" w:rsidR="00FC7F4D" w:rsidRPr="00F07ECC" w:rsidRDefault="00333EB5" w:rsidP="00D92CD8">
      <w:pPr>
        <w:pStyle w:val="ab"/>
        <w:widowControl/>
        <w:numPr>
          <w:ilvl w:val="0"/>
          <w:numId w:val="48"/>
        </w:numPr>
        <w:ind w:leftChars="0"/>
        <w:jc w:val="left"/>
      </w:pPr>
      <w:r w:rsidRPr="00F07ECC">
        <w:rPr>
          <w:rFonts w:hint="eastAsia"/>
        </w:rPr>
        <w:t>目的と適用範囲</w:t>
      </w:r>
    </w:p>
    <w:p w14:paraId="0B81CCAC" w14:textId="19FA69CF" w:rsidR="004759BE" w:rsidRPr="00F07ECC" w:rsidRDefault="000A5AC4" w:rsidP="00693C5E">
      <w:pPr>
        <w:spacing w:line="288" w:lineRule="auto"/>
        <w:jc w:val="left"/>
        <w:rPr>
          <w:rFonts w:ascii="ＭＳ 明朝" w:hAnsi="ＭＳ 明朝" w:cs="Times New Roman"/>
        </w:rPr>
      </w:pPr>
      <w:r w:rsidRPr="00F07ECC">
        <w:rPr>
          <w:rFonts w:ascii="ＭＳ 明朝" w:hAnsi="ＭＳ 明朝" w:cs="Times New Roman" w:hint="eastAsia"/>
        </w:rPr>
        <w:t>本手順書は、「</w:t>
      </w:r>
      <w:r w:rsidR="00903E36" w:rsidRPr="00CA481B">
        <w:rPr>
          <w:rFonts w:ascii="ＭＳ 明朝" w:hAnsi="ＭＳ 明朝" w:cs="Times New Roman" w:hint="eastAsia"/>
          <w:i/>
          <w:color w:val="0070C0"/>
        </w:rPr>
        <w:t>（研究課題名</w:t>
      </w:r>
      <w:r w:rsidRPr="00CA481B">
        <w:rPr>
          <w:rFonts w:ascii="ＭＳ 明朝" w:hAnsi="ＭＳ 明朝" w:cs="Times New Roman" w:hint="eastAsia"/>
          <w:i/>
          <w:color w:val="0070C0"/>
        </w:rPr>
        <w:t>）</w:t>
      </w:r>
      <w:r w:rsidRPr="00F07ECC">
        <w:rPr>
          <w:rFonts w:ascii="ＭＳ 明朝" w:hAnsi="ＭＳ 明朝" w:cs="Times New Roman" w:hint="eastAsia"/>
        </w:rPr>
        <w:t>」（以下、「本研究」という。）における倫理性、安全性、ならびにデータの信頼性の担保を目的として、モニタリングの実施に関わる手順と必要な事項を定める。</w:t>
      </w:r>
    </w:p>
    <w:p w14:paraId="5BEE238B" w14:textId="77777777" w:rsidR="00275D08" w:rsidRPr="00F07ECC" w:rsidRDefault="00275D08" w:rsidP="00693C5E">
      <w:pPr>
        <w:spacing w:line="288" w:lineRule="auto"/>
        <w:jc w:val="left"/>
        <w:rPr>
          <w:rFonts w:ascii="ＭＳ 明朝" w:hAnsi="ＭＳ 明朝" w:cs="Times New Roman"/>
        </w:rPr>
      </w:pPr>
    </w:p>
    <w:p w14:paraId="7A7AF469" w14:textId="478F3800" w:rsidR="00903E36" w:rsidRPr="00D92CD8" w:rsidRDefault="000757D7" w:rsidP="00D92CD8">
      <w:pPr>
        <w:pStyle w:val="ab"/>
        <w:widowControl/>
        <w:numPr>
          <w:ilvl w:val="0"/>
          <w:numId w:val="48"/>
        </w:numPr>
        <w:ind w:leftChars="0"/>
        <w:jc w:val="left"/>
        <w:rPr>
          <w:rFonts w:ascii="ＭＳ 明朝" w:hAnsi="ＭＳ 明朝" w:cs="Times New Roman"/>
          <w:szCs w:val="21"/>
        </w:rPr>
      </w:pPr>
      <w:r w:rsidRPr="00D92CD8">
        <w:rPr>
          <w:rFonts w:ascii="ＭＳ 明朝" w:hAnsi="ＭＳ 明朝" w:cs="Times New Roman" w:hint="eastAsia"/>
          <w:szCs w:val="21"/>
        </w:rPr>
        <w:t>実施体制及び責務</w:t>
      </w:r>
    </w:p>
    <w:p w14:paraId="3AF0E125" w14:textId="75CE0272" w:rsidR="00903E36" w:rsidRPr="000C7EDD" w:rsidRDefault="00903E36" w:rsidP="00903E36">
      <w:pPr>
        <w:widowControl/>
        <w:jc w:val="left"/>
        <w:rPr>
          <w:rFonts w:ascii="ＭＳ 明朝" w:hAnsi="ＭＳ 明朝" w:cs="Times New Roman"/>
          <w:i/>
          <w:szCs w:val="21"/>
        </w:rPr>
      </w:pPr>
      <w:r w:rsidRPr="00903E36">
        <w:rPr>
          <w:rFonts w:ascii="ＭＳ 明朝" w:hAnsi="ＭＳ 明朝" w:cs="Times New Roman"/>
          <w:i/>
          <w:szCs w:val="21"/>
        </w:rPr>
        <w:t xml:space="preserve">　</w:t>
      </w:r>
      <w:r w:rsidR="000C7EDD" w:rsidRPr="000C7EDD">
        <w:rPr>
          <w:rFonts w:ascii="ＭＳ 明朝" w:hAnsi="ＭＳ 明朝" w:cs="Times New Roman"/>
          <w:i/>
          <w:szCs w:val="21"/>
          <w:shd w:val="pct15" w:color="auto" w:fill="FFFFFF"/>
        </w:rPr>
        <w:t>（</w:t>
      </w:r>
      <w:r w:rsidRPr="000C7EDD">
        <w:rPr>
          <w:rFonts w:ascii="ＭＳ 明朝" w:hAnsi="ＭＳ 明朝" w:cs="Times New Roman"/>
          <w:i/>
          <w:szCs w:val="21"/>
          <w:shd w:val="pct15" w:color="auto" w:fill="FFFFFF"/>
        </w:rPr>
        <w:t>研究内容に併せて記載</w:t>
      </w:r>
      <w:r w:rsidR="000C7EDD" w:rsidRPr="000C7EDD">
        <w:rPr>
          <w:rFonts w:ascii="ＭＳ 明朝" w:hAnsi="ＭＳ 明朝" w:cs="Times New Roman"/>
          <w:i/>
          <w:szCs w:val="21"/>
          <w:shd w:val="pct15" w:color="auto" w:fill="FFFFFF"/>
        </w:rPr>
        <w:t>すること。）</w:t>
      </w:r>
      <w:r w:rsidR="002B6FA9">
        <w:rPr>
          <w:rFonts w:ascii="ＭＳ 明朝" w:hAnsi="ＭＳ 明朝" w:cs="Times New Roman"/>
          <w:i/>
          <w:szCs w:val="21"/>
          <w:shd w:val="pct15" w:color="auto" w:fill="FFFFFF"/>
        </w:rPr>
        <w:t xml:space="preserve">　</w:t>
      </w:r>
    </w:p>
    <w:p w14:paraId="0E8829CD" w14:textId="09B2075C" w:rsidR="00903E36" w:rsidRPr="00CA481B" w:rsidRDefault="00903E36" w:rsidP="00903E36">
      <w:pPr>
        <w:widowControl/>
        <w:jc w:val="left"/>
        <w:rPr>
          <w:rFonts w:ascii="ＭＳ 明朝" w:hAnsi="ＭＳ 明朝" w:cs="Times New Roman"/>
          <w:color w:val="0070C0"/>
        </w:rPr>
      </w:pPr>
      <w:r w:rsidRPr="00CA481B">
        <w:rPr>
          <w:rFonts w:ascii="ＭＳ 明朝" w:hAnsi="ＭＳ 明朝" w:cs="Times New Roman"/>
          <w:color w:val="0070C0"/>
        </w:rPr>
        <w:t>例）</w:t>
      </w:r>
      <w:r w:rsidRPr="00CA481B">
        <w:rPr>
          <w:rFonts w:ascii="ＭＳ 明朝" w:hAnsi="ＭＳ 明朝" w:cs="Times New Roman" w:hint="eastAsia"/>
          <w:color w:val="0070C0"/>
        </w:rPr>
        <w:t>本研究は、モニタリング担当者による施設モニタリングと中央モニタリング担当者（データマネジメント担当者（データマネジャー））による中央モニタリングを実施する。</w:t>
      </w:r>
    </w:p>
    <w:p w14:paraId="18B84A6F" w14:textId="2209EA85" w:rsidR="00903E36" w:rsidRPr="00903E36" w:rsidRDefault="00903E36" w:rsidP="00903E36">
      <w:pPr>
        <w:widowControl/>
        <w:jc w:val="left"/>
        <w:rPr>
          <w:rFonts w:ascii="ＭＳ 明朝" w:hAnsi="ＭＳ 明朝" w:cs="Times New Roman"/>
        </w:rPr>
      </w:pPr>
    </w:p>
    <w:p w14:paraId="710C3733" w14:textId="375ADB64" w:rsidR="00903E36" w:rsidRPr="00D92CD8" w:rsidRDefault="00B376C2" w:rsidP="00D92CD8">
      <w:pPr>
        <w:pStyle w:val="ab"/>
        <w:widowControl/>
        <w:numPr>
          <w:ilvl w:val="1"/>
          <w:numId w:val="48"/>
        </w:numPr>
        <w:ind w:leftChars="0"/>
        <w:jc w:val="left"/>
        <w:rPr>
          <w:rFonts w:ascii="ＭＳ 明朝" w:hAnsi="ＭＳ 明朝" w:cs="Times New Roman"/>
        </w:rPr>
      </w:pPr>
      <w:r w:rsidRPr="00D92CD8">
        <w:rPr>
          <w:rFonts w:ascii="ＭＳ 明朝" w:hAnsi="ＭＳ 明朝" w:cs="Times New Roman" w:hint="eastAsia"/>
        </w:rPr>
        <w:t>研究代表者</w:t>
      </w:r>
      <w:r w:rsidR="00903E36" w:rsidRPr="00D92CD8">
        <w:rPr>
          <w:rFonts w:ascii="ＭＳ 明朝" w:hAnsi="ＭＳ 明朝" w:cs="Times New Roman" w:hint="eastAsia"/>
        </w:rPr>
        <w:t>の役割</w:t>
      </w:r>
      <w:r w:rsidR="008344DC" w:rsidRPr="001808E8">
        <w:rPr>
          <w:rFonts w:ascii="ＭＳ 明朝" w:hAnsi="ＭＳ 明朝" w:hint="eastAsia"/>
          <w:i/>
          <w:highlight w:val="yellow"/>
        </w:rPr>
        <w:t>（</w:t>
      </w:r>
      <w:r w:rsidR="008344DC" w:rsidRPr="001808E8">
        <w:rPr>
          <w:rFonts w:ascii="ＭＳ 明朝" w:hAnsi="ＭＳ 明朝" w:hint="eastAsia"/>
          <w:i/>
          <w:highlight w:val="yellow"/>
          <w:shd w:val="pct15" w:color="auto" w:fill="FFFFFF"/>
        </w:rPr>
        <w:t>多機関共同研究</w:t>
      </w:r>
      <w:r w:rsidR="008344DC" w:rsidRPr="001808E8">
        <w:rPr>
          <w:rFonts w:ascii="ＭＳ 明朝" w:hAnsi="ＭＳ 明朝"/>
          <w:i/>
          <w:highlight w:val="yellow"/>
          <w:shd w:val="pct15" w:color="auto" w:fill="FFFFFF"/>
        </w:rPr>
        <w:t>の場合</w:t>
      </w:r>
      <w:r w:rsidR="001808E8">
        <w:rPr>
          <w:rFonts w:ascii="ＭＳ 明朝" w:hAnsi="ＭＳ 明朝"/>
          <w:i/>
          <w:highlight w:val="yellow"/>
          <w:shd w:val="pct15" w:color="auto" w:fill="FFFFFF"/>
        </w:rPr>
        <w:t>のみ</w:t>
      </w:r>
      <w:r w:rsidR="008344DC" w:rsidRPr="001808E8">
        <w:rPr>
          <w:rFonts w:ascii="ＭＳ 明朝" w:hAnsi="ＭＳ 明朝" w:hint="eastAsia"/>
          <w:i/>
          <w:highlight w:val="yellow"/>
          <w:shd w:val="pct15" w:color="auto" w:fill="FFFFFF"/>
        </w:rPr>
        <w:t>）</w:t>
      </w:r>
    </w:p>
    <w:p w14:paraId="7CAE862D" w14:textId="1B655DF3" w:rsidR="00903E36" w:rsidRPr="00F07ECC" w:rsidRDefault="00903E36" w:rsidP="00903E36">
      <w:pPr>
        <w:pStyle w:val="a0"/>
        <w:spacing w:line="288" w:lineRule="auto"/>
        <w:rPr>
          <w:rFonts w:ascii="ＭＳ 明朝" w:hAnsi="ＭＳ 明朝" w:cs="Times New Roman"/>
          <w:sz w:val="21"/>
        </w:rPr>
      </w:pPr>
      <w:r w:rsidRPr="00F07ECC">
        <w:rPr>
          <w:rFonts w:ascii="ＭＳ 明朝" w:hAnsi="ＭＳ 明朝" w:cs="Times New Roman"/>
          <w:sz w:val="21"/>
        </w:rPr>
        <w:t>本研究は</w:t>
      </w:r>
      <w:r w:rsidR="00657F65">
        <w:rPr>
          <w:rFonts w:ascii="ＭＳ 明朝" w:hAnsi="ＭＳ 明朝" w:cs="Times New Roman"/>
          <w:sz w:val="21"/>
        </w:rPr>
        <w:t>多機関</w:t>
      </w:r>
      <w:r w:rsidRPr="00F07ECC">
        <w:rPr>
          <w:rFonts w:ascii="ＭＳ 明朝" w:hAnsi="ＭＳ 明朝" w:cs="Times New Roman"/>
          <w:sz w:val="21"/>
        </w:rPr>
        <w:t>共同研究であり、</w:t>
      </w:r>
      <w:r w:rsidR="00B376C2">
        <w:rPr>
          <w:rFonts w:ascii="ＭＳ 明朝" w:hAnsi="ＭＳ 明朝" w:cs="Times New Roman"/>
          <w:sz w:val="21"/>
        </w:rPr>
        <w:t>研究代表者</w:t>
      </w:r>
      <w:r w:rsidRPr="00F07ECC">
        <w:rPr>
          <w:rFonts w:ascii="ＭＳ 明朝" w:hAnsi="ＭＳ 明朝" w:cs="Times New Roman"/>
          <w:sz w:val="21"/>
        </w:rPr>
        <w:t>は各実施医療機関における倫理性、安全性、</w:t>
      </w:r>
      <w:r w:rsidRPr="00F07ECC">
        <w:rPr>
          <w:rFonts w:ascii="ＭＳ 明朝" w:hAnsi="ＭＳ 明朝" w:cs="Times New Roman" w:hint="eastAsia"/>
          <w:sz w:val="21"/>
        </w:rPr>
        <w:t>ならびに</w:t>
      </w:r>
      <w:r w:rsidRPr="00F07ECC">
        <w:rPr>
          <w:rFonts w:ascii="ＭＳ 明朝" w:hAnsi="ＭＳ 明朝" w:cs="Times New Roman"/>
          <w:sz w:val="21"/>
        </w:rPr>
        <w:t>データの信頼性を確保するため、各実施医療機関に対するモニタリングを一元的に管理・監督する。</w:t>
      </w:r>
    </w:p>
    <w:p w14:paraId="582E8A3E" w14:textId="5AAF5F34" w:rsidR="009A5810" w:rsidRPr="00D92CD8" w:rsidRDefault="00B376C2" w:rsidP="00D92CD8">
      <w:pPr>
        <w:pStyle w:val="ab"/>
        <w:widowControl/>
        <w:numPr>
          <w:ilvl w:val="2"/>
          <w:numId w:val="48"/>
        </w:numPr>
        <w:ind w:leftChars="0"/>
        <w:jc w:val="left"/>
        <w:rPr>
          <w:rFonts w:ascii="ＭＳ 明朝" w:hAnsi="ＭＳ 明朝"/>
          <w:shd w:val="pct15" w:color="auto" w:fill="FFFFFF"/>
        </w:rPr>
      </w:pPr>
      <w:r w:rsidRPr="00D92CD8">
        <w:rPr>
          <w:rFonts w:ascii="ＭＳ 明朝" w:hAnsi="ＭＳ 明朝" w:hint="eastAsia"/>
        </w:rPr>
        <w:t>研究代表者</w:t>
      </w:r>
      <w:r w:rsidR="00903E36" w:rsidRPr="00D92CD8">
        <w:rPr>
          <w:rFonts w:ascii="ＭＳ 明朝" w:hAnsi="ＭＳ 明朝" w:hint="eastAsia"/>
        </w:rPr>
        <w:t>の責務</w:t>
      </w:r>
    </w:p>
    <w:p w14:paraId="169CB8CD" w14:textId="33D2D517" w:rsidR="00903E36" w:rsidRPr="00F07ECC" w:rsidRDefault="00903E36" w:rsidP="00903E36">
      <w:pPr>
        <w:pStyle w:val="ab"/>
        <w:numPr>
          <w:ilvl w:val="0"/>
          <w:numId w:val="8"/>
        </w:numPr>
        <w:spacing w:line="288" w:lineRule="auto"/>
        <w:ind w:leftChars="0" w:left="851" w:hanging="425"/>
        <w:rPr>
          <w:rFonts w:ascii="ＭＳ 明朝" w:hAnsi="ＭＳ 明朝" w:cs="Times New Roman"/>
          <w:szCs w:val="21"/>
        </w:rPr>
      </w:pPr>
      <w:r w:rsidRPr="00F07ECC">
        <w:rPr>
          <w:rFonts w:ascii="ＭＳ 明朝" w:hAnsi="ＭＳ 明朝" w:cs="Times New Roman" w:hint="eastAsia"/>
          <w:szCs w:val="21"/>
        </w:rPr>
        <w:t>本研究がヘルシンキ宣言、臨床研究法</w:t>
      </w:r>
      <w:r w:rsidR="00903D14">
        <w:rPr>
          <w:rFonts w:ascii="ＭＳ 明朝" w:hAnsi="ＭＳ 明朝" w:cs="Times New Roman" w:hint="eastAsia"/>
          <w:szCs w:val="21"/>
        </w:rPr>
        <w:t>、</w:t>
      </w:r>
      <w:r w:rsidR="00903D14" w:rsidRPr="00903D14">
        <w:rPr>
          <w:rFonts w:ascii="ＭＳ 明朝" w:hAnsi="ＭＳ 明朝" w:cs="Times New Roman" w:hint="eastAsia"/>
        </w:rPr>
        <w:t>人を対象とする生命科学・医学系研究における倫理指針</w:t>
      </w:r>
      <w:r w:rsidR="004C28FA">
        <w:rPr>
          <w:rFonts w:ascii="ＭＳ 明朝" w:hAnsi="ＭＳ 明朝" w:cs="Times New Roman" w:hint="eastAsia"/>
        </w:rPr>
        <w:t>（以下、「倫理指針」という。）</w:t>
      </w:r>
      <w:r w:rsidRPr="00F07ECC">
        <w:rPr>
          <w:rFonts w:ascii="ＭＳ 明朝" w:hAnsi="ＭＳ 明朝" w:cs="Times New Roman" w:hint="eastAsia"/>
          <w:szCs w:val="21"/>
        </w:rPr>
        <w:t>および研究計画書等を遵守して行われていること、ならびに臨床研究データが正確であることについて、原資料（臨床研究関連記録）に照らして検証可能であることを確認するためにモニタリングを実施させる。</w:t>
      </w:r>
    </w:p>
    <w:p w14:paraId="156A50C4" w14:textId="77777777" w:rsidR="00903E36" w:rsidRPr="00472AEB" w:rsidRDefault="00903E36" w:rsidP="00903E36">
      <w:pPr>
        <w:pStyle w:val="ab"/>
        <w:numPr>
          <w:ilvl w:val="0"/>
          <w:numId w:val="8"/>
        </w:numPr>
        <w:spacing w:line="288" w:lineRule="auto"/>
        <w:ind w:leftChars="0" w:left="851" w:hanging="425"/>
        <w:rPr>
          <w:rFonts w:ascii="ＭＳ 明朝" w:hAnsi="ＭＳ 明朝"/>
        </w:rPr>
      </w:pPr>
      <w:r w:rsidRPr="00F07ECC">
        <w:rPr>
          <w:rFonts w:ascii="ＭＳ 明朝" w:hAnsi="ＭＳ 明朝"/>
          <w:szCs w:val="21"/>
        </w:rPr>
        <w:t>モニタリング報告書を確認し、</w:t>
      </w:r>
      <w:r w:rsidRPr="00F07ECC">
        <w:rPr>
          <w:rFonts w:ascii="ＭＳ 明朝" w:hAnsi="ＭＳ 明朝" w:hint="eastAsia"/>
          <w:szCs w:val="21"/>
        </w:rPr>
        <w:t>モニタリングが計画のとおりに適切に実施されていることを確認する。</w:t>
      </w:r>
      <w:r w:rsidRPr="00F07ECC">
        <w:rPr>
          <w:rFonts w:ascii="ＭＳ 明朝" w:hAnsi="ＭＳ 明朝"/>
          <w:szCs w:val="21"/>
        </w:rPr>
        <w:t>問題発生時には適切な措置を講ずる。</w:t>
      </w:r>
    </w:p>
    <w:p w14:paraId="34C408F9" w14:textId="69B5BAE1" w:rsidR="00903E36" w:rsidRDefault="00B376C2" w:rsidP="00D57802">
      <w:pPr>
        <w:pStyle w:val="ab"/>
        <w:numPr>
          <w:ilvl w:val="0"/>
          <w:numId w:val="8"/>
        </w:numPr>
        <w:spacing w:line="288" w:lineRule="auto"/>
        <w:ind w:leftChars="0" w:left="851" w:hanging="425"/>
        <w:rPr>
          <w:rFonts w:ascii="ＭＳ 明朝" w:hAnsi="ＭＳ 明朝"/>
        </w:rPr>
      </w:pPr>
      <w:r w:rsidRPr="004C28FA">
        <w:rPr>
          <w:rFonts w:ascii="ＭＳ 明朝" w:hAnsi="ＭＳ 明朝" w:hint="eastAsia"/>
        </w:rPr>
        <w:t>研究代表者</w:t>
      </w:r>
      <w:r w:rsidR="00903E36" w:rsidRPr="004C28FA">
        <w:rPr>
          <w:rFonts w:ascii="ＭＳ 明朝" w:hAnsi="ＭＳ 明朝" w:hint="eastAsia"/>
        </w:rPr>
        <w:t>は本研究のモニタリング担当者と中央モニタリング担当者（データマネジメント担当者（データマネジャー））を指名</w:t>
      </w:r>
      <w:r w:rsidR="004C28FA">
        <w:rPr>
          <w:rFonts w:ascii="ＭＳ 明朝" w:hAnsi="ＭＳ 明朝" w:hint="eastAsia"/>
        </w:rPr>
        <w:t>する。</w:t>
      </w:r>
    </w:p>
    <w:p w14:paraId="7BCF2778" w14:textId="77777777" w:rsidR="004C28FA" w:rsidRPr="004C28FA" w:rsidRDefault="004C28FA" w:rsidP="004C28FA">
      <w:pPr>
        <w:pStyle w:val="ab"/>
        <w:spacing w:line="288" w:lineRule="auto"/>
        <w:ind w:leftChars="0" w:left="851"/>
        <w:rPr>
          <w:rFonts w:ascii="ＭＳ 明朝" w:hAnsi="ＭＳ 明朝"/>
        </w:rPr>
      </w:pPr>
    </w:p>
    <w:p w14:paraId="5F98FA05" w14:textId="0A723F4E" w:rsidR="00903E36" w:rsidRPr="00D92CD8" w:rsidRDefault="00B376C2" w:rsidP="00D92CD8">
      <w:pPr>
        <w:pStyle w:val="ab"/>
        <w:widowControl/>
        <w:numPr>
          <w:ilvl w:val="1"/>
          <w:numId w:val="48"/>
        </w:numPr>
        <w:ind w:leftChars="0"/>
        <w:jc w:val="left"/>
        <w:rPr>
          <w:rFonts w:ascii="ＭＳ 明朝" w:hAnsi="ＭＳ 明朝" w:cs="Times New Roman"/>
        </w:rPr>
      </w:pPr>
      <w:r w:rsidRPr="00D92CD8">
        <w:rPr>
          <w:rFonts w:ascii="ＭＳ 明朝" w:hAnsi="ＭＳ 明朝" w:cs="Times New Roman" w:hint="eastAsia"/>
        </w:rPr>
        <w:t>研究責任者</w:t>
      </w:r>
      <w:r w:rsidR="00903E36" w:rsidRPr="00D92CD8">
        <w:rPr>
          <w:rFonts w:ascii="ＭＳ 明朝" w:hAnsi="ＭＳ 明朝" w:cs="Times New Roman" w:hint="eastAsia"/>
        </w:rPr>
        <w:t>の役割</w:t>
      </w:r>
    </w:p>
    <w:p w14:paraId="0ABC6930" w14:textId="77777777" w:rsidR="00903E36" w:rsidRPr="00F07ECC" w:rsidRDefault="00903E36" w:rsidP="00903E36">
      <w:pPr>
        <w:widowControl/>
        <w:ind w:leftChars="150" w:left="315" w:firstLineChars="100" w:firstLine="210"/>
        <w:jc w:val="left"/>
        <w:rPr>
          <w:rFonts w:ascii="ＭＳ 明朝" w:hAnsi="ＭＳ 明朝" w:cs="Times New Roman"/>
        </w:rPr>
      </w:pPr>
      <w:r w:rsidRPr="00F07ECC">
        <w:rPr>
          <w:rFonts w:ascii="ＭＳ 明朝" w:hAnsi="ＭＳ 明朝" w:cs="Times New Roman"/>
        </w:rPr>
        <w:t>実施医療機関における本研究の倫理性、安全性、</w:t>
      </w:r>
      <w:r w:rsidRPr="00F07ECC">
        <w:rPr>
          <w:rFonts w:ascii="ＭＳ 明朝" w:hAnsi="ＭＳ 明朝" w:cs="Times New Roman" w:hint="eastAsia"/>
        </w:rPr>
        <w:t>ならびに</w:t>
      </w:r>
      <w:r w:rsidRPr="00F07ECC">
        <w:rPr>
          <w:rFonts w:ascii="ＭＳ 明朝" w:hAnsi="ＭＳ 明朝" w:cs="Times New Roman"/>
        </w:rPr>
        <w:t>データの信頼性を</w:t>
      </w:r>
      <w:r w:rsidRPr="00F07ECC">
        <w:rPr>
          <w:rFonts w:ascii="ＭＳ 明朝" w:hAnsi="ＭＳ 明朝" w:cs="Times New Roman" w:hint="eastAsia"/>
        </w:rPr>
        <w:t>保つ</w:t>
      </w:r>
      <w:r w:rsidRPr="00F07ECC">
        <w:rPr>
          <w:rFonts w:ascii="ＭＳ 明朝" w:hAnsi="ＭＳ 明朝" w:cs="Times New Roman"/>
        </w:rPr>
        <w:t>ため、モニタリングを管理・監督する。</w:t>
      </w:r>
    </w:p>
    <w:p w14:paraId="791C01F8" w14:textId="374A3F4A" w:rsidR="00903E36" w:rsidRPr="00D92CD8" w:rsidRDefault="00B376C2" w:rsidP="00D92CD8">
      <w:pPr>
        <w:pStyle w:val="ab"/>
        <w:widowControl/>
        <w:numPr>
          <w:ilvl w:val="2"/>
          <w:numId w:val="48"/>
        </w:numPr>
        <w:ind w:leftChars="0"/>
        <w:jc w:val="left"/>
        <w:rPr>
          <w:rFonts w:ascii="ＭＳ 明朝" w:hAnsi="ＭＳ 明朝"/>
        </w:rPr>
      </w:pPr>
      <w:r w:rsidRPr="00D92CD8">
        <w:rPr>
          <w:rFonts w:ascii="ＭＳ 明朝" w:hAnsi="ＭＳ 明朝" w:hint="eastAsia"/>
        </w:rPr>
        <w:t>研究責任者</w:t>
      </w:r>
      <w:r w:rsidR="00903E36" w:rsidRPr="00D92CD8">
        <w:rPr>
          <w:rFonts w:ascii="ＭＳ 明朝" w:hAnsi="ＭＳ 明朝" w:hint="eastAsia"/>
        </w:rPr>
        <w:t>の責務</w:t>
      </w:r>
    </w:p>
    <w:p w14:paraId="6E983F30" w14:textId="42527F40" w:rsidR="00903E36" w:rsidRPr="00903D14" w:rsidRDefault="00B376C2" w:rsidP="0017389C">
      <w:pPr>
        <w:pStyle w:val="ab"/>
        <w:widowControl/>
        <w:numPr>
          <w:ilvl w:val="0"/>
          <w:numId w:val="33"/>
        </w:numPr>
        <w:spacing w:line="288" w:lineRule="auto"/>
        <w:ind w:leftChars="0" w:left="851"/>
        <w:jc w:val="left"/>
        <w:rPr>
          <w:rFonts w:ascii="ＭＳ 明朝" w:hAnsi="ＭＳ 明朝" w:cs="Times New Roman"/>
          <w:szCs w:val="21"/>
        </w:rPr>
      </w:pPr>
      <w:r>
        <w:rPr>
          <w:rFonts w:ascii="ＭＳ 明朝" w:hAnsi="ＭＳ 明朝" w:cs="Times New Roman" w:hint="eastAsia"/>
        </w:rPr>
        <w:t>研究代表者</w:t>
      </w:r>
      <w:r w:rsidR="00903E36" w:rsidRPr="00903D14">
        <w:rPr>
          <w:rFonts w:ascii="ＭＳ 明朝" w:hAnsi="ＭＳ 明朝" w:cs="Times New Roman" w:hint="eastAsia"/>
        </w:rPr>
        <w:t>の指示に基づき、本研究がヘルシンキ宣言、臨床研究法</w:t>
      </w:r>
      <w:r w:rsidR="00903D14" w:rsidRPr="00903D14">
        <w:rPr>
          <w:rFonts w:ascii="ＭＳ 明朝" w:hAnsi="ＭＳ 明朝" w:cs="Times New Roman" w:hint="eastAsia"/>
        </w:rPr>
        <w:t>、人を対象とする生命科学・医学系研究における倫理指針</w:t>
      </w:r>
      <w:r w:rsidR="00903E36" w:rsidRPr="00903D14">
        <w:rPr>
          <w:rFonts w:ascii="ＭＳ 明朝" w:hAnsi="ＭＳ 明朝" w:cs="Times New Roman" w:hint="eastAsia"/>
        </w:rPr>
        <w:t>および研究計画書等を遵守して行われていること、ならびに臨床研究データが正確であることについて、原資料（臨床研究</w:t>
      </w:r>
      <w:r w:rsidR="00903E36" w:rsidRPr="00903D14">
        <w:rPr>
          <w:rFonts w:ascii="ＭＳ 明朝" w:hAnsi="ＭＳ 明朝" w:cs="Times New Roman" w:hint="eastAsia"/>
        </w:rPr>
        <w:lastRenderedPageBreak/>
        <w:t>関連記録）に照らして検証可能であることを確認するためにモニタリングを実施させる。</w:t>
      </w:r>
    </w:p>
    <w:p w14:paraId="61BD07AD" w14:textId="03663DF2" w:rsidR="00903E36" w:rsidRPr="00F07ECC" w:rsidRDefault="00903E36" w:rsidP="00903E36">
      <w:pPr>
        <w:pStyle w:val="ab"/>
        <w:numPr>
          <w:ilvl w:val="0"/>
          <w:numId w:val="35"/>
        </w:numPr>
        <w:spacing w:line="288" w:lineRule="auto"/>
        <w:ind w:leftChars="0" w:left="851" w:hanging="425"/>
        <w:rPr>
          <w:rFonts w:ascii="ＭＳ 明朝" w:hAnsi="ＭＳ 明朝" w:cs="Times New Roman"/>
          <w:szCs w:val="21"/>
        </w:rPr>
      </w:pPr>
      <w:r>
        <w:rPr>
          <w:rFonts w:ascii="ＭＳ 明朝" w:hAnsi="ＭＳ 明朝" w:cs="Times New Roman" w:hint="eastAsia"/>
          <w:szCs w:val="21"/>
        </w:rPr>
        <w:t>自施設で実施された</w:t>
      </w:r>
      <w:r w:rsidRPr="00F07ECC">
        <w:rPr>
          <w:rFonts w:ascii="ＭＳ 明朝" w:hAnsi="ＭＳ 明朝" w:cs="Times New Roman"/>
          <w:szCs w:val="21"/>
        </w:rPr>
        <w:t>モニタリング報告書の内容を確認し、</w:t>
      </w:r>
      <w:r w:rsidRPr="00F07ECC">
        <w:rPr>
          <w:rFonts w:ascii="ＭＳ 明朝" w:hAnsi="ＭＳ 明朝" w:cs="Times New Roman" w:hint="eastAsia"/>
          <w:szCs w:val="21"/>
        </w:rPr>
        <w:t>モニタリングが計画のとおりに適切に実施されていることを確認する。</w:t>
      </w:r>
      <w:r w:rsidRPr="00F07ECC">
        <w:rPr>
          <w:rFonts w:ascii="ＭＳ 明朝" w:hAnsi="ＭＳ 明朝" w:cs="Times New Roman"/>
          <w:szCs w:val="21"/>
        </w:rPr>
        <w:t>問題発生時には適宜、</w:t>
      </w:r>
      <w:r w:rsidR="00B376C2">
        <w:rPr>
          <w:rFonts w:ascii="ＭＳ 明朝" w:hAnsi="ＭＳ 明朝" w:cs="Times New Roman"/>
          <w:szCs w:val="21"/>
        </w:rPr>
        <w:t>研究代表者</w:t>
      </w:r>
      <w:r w:rsidRPr="00F07ECC">
        <w:rPr>
          <w:rFonts w:ascii="ＭＳ 明朝" w:hAnsi="ＭＳ 明朝" w:cs="Times New Roman"/>
          <w:szCs w:val="21"/>
        </w:rPr>
        <w:t>と協議を行ない、適切な措置を講ずるものとする。</w:t>
      </w:r>
    </w:p>
    <w:p w14:paraId="2BDC5FC6" w14:textId="77777777" w:rsidR="00903E36" w:rsidRPr="00F07ECC" w:rsidRDefault="00903E36" w:rsidP="00903E36">
      <w:pPr>
        <w:pStyle w:val="ab"/>
        <w:spacing w:line="288" w:lineRule="auto"/>
        <w:ind w:leftChars="0" w:left="851"/>
        <w:rPr>
          <w:rFonts w:ascii="ＭＳ 明朝" w:hAnsi="ＭＳ 明朝" w:cs="Times New Roman"/>
          <w:szCs w:val="21"/>
        </w:rPr>
      </w:pPr>
    </w:p>
    <w:p w14:paraId="4053064C" w14:textId="7FE1BDBC" w:rsidR="00903E36" w:rsidRPr="00D92CD8" w:rsidRDefault="00903E36" w:rsidP="00D92CD8">
      <w:pPr>
        <w:pStyle w:val="ab"/>
        <w:numPr>
          <w:ilvl w:val="1"/>
          <w:numId w:val="48"/>
        </w:numPr>
        <w:spacing w:line="288" w:lineRule="auto"/>
        <w:ind w:leftChars="0"/>
        <w:rPr>
          <w:rFonts w:ascii="ＭＳ 明朝" w:hAnsi="ＭＳ 明朝" w:cs="Times New Roman"/>
          <w:szCs w:val="21"/>
        </w:rPr>
      </w:pPr>
      <w:r w:rsidRPr="00D92CD8">
        <w:rPr>
          <w:rFonts w:ascii="ＭＳ 明朝" w:hAnsi="ＭＳ 明朝" w:hint="eastAsia"/>
        </w:rPr>
        <w:t>モニタリング担当者の役割</w:t>
      </w:r>
    </w:p>
    <w:p w14:paraId="4C256381" w14:textId="77777777" w:rsidR="00903E36" w:rsidRPr="00F07ECC" w:rsidRDefault="00903E36" w:rsidP="00903E36">
      <w:pPr>
        <w:spacing w:line="288" w:lineRule="auto"/>
        <w:ind w:leftChars="202" w:left="424" w:firstLineChars="67" w:firstLine="141"/>
        <w:rPr>
          <w:rFonts w:ascii="ＭＳ 明朝" w:hAnsi="ＭＳ 明朝"/>
        </w:rPr>
      </w:pPr>
      <w:r>
        <w:rPr>
          <w:rFonts w:ascii="ＭＳ 明朝" w:hAnsi="ＭＳ 明朝" w:hint="eastAsia"/>
        </w:rPr>
        <w:t>モニタリング担当者は、本研究の品質管理を担当し、研究対象者の人権保護、安全と福祉の確保、臨床研究の科学的な質とデータの信頼性を確認するためにモニタリングを実施する。</w:t>
      </w:r>
    </w:p>
    <w:p w14:paraId="51673A28" w14:textId="1EAC62FC" w:rsidR="00903E36" w:rsidRPr="00D92CD8" w:rsidRDefault="00903E36" w:rsidP="00D92CD8">
      <w:pPr>
        <w:pStyle w:val="ab"/>
        <w:numPr>
          <w:ilvl w:val="2"/>
          <w:numId w:val="48"/>
        </w:numPr>
        <w:spacing w:line="288" w:lineRule="auto"/>
        <w:ind w:leftChars="0"/>
        <w:rPr>
          <w:rFonts w:ascii="ＭＳ 明朝" w:hAnsi="ＭＳ 明朝" w:cs="Times New Roman"/>
        </w:rPr>
      </w:pPr>
      <w:r w:rsidRPr="00D92CD8">
        <w:rPr>
          <w:rFonts w:ascii="ＭＳ 明朝" w:hAnsi="ＭＳ 明朝" w:hint="eastAsia"/>
        </w:rPr>
        <w:t>モニタリング担当者の責務</w:t>
      </w:r>
    </w:p>
    <w:p w14:paraId="002EF8C3" w14:textId="0C741EF4" w:rsidR="00903E36" w:rsidRPr="00F07ECC" w:rsidRDefault="00903E36" w:rsidP="00903E36">
      <w:pPr>
        <w:pStyle w:val="ab"/>
        <w:numPr>
          <w:ilvl w:val="0"/>
          <w:numId w:val="36"/>
        </w:numPr>
        <w:spacing w:line="288" w:lineRule="auto"/>
        <w:ind w:leftChars="0"/>
        <w:rPr>
          <w:rFonts w:ascii="ＭＳ 明朝" w:hAnsi="ＭＳ 明朝" w:cs="Times New Roman"/>
        </w:rPr>
      </w:pPr>
      <w:r w:rsidRPr="00F07ECC">
        <w:rPr>
          <w:rFonts w:ascii="ＭＳ 明朝" w:hAnsi="ＭＳ 明朝" w:cs="Times New Roman" w:hint="eastAsia"/>
        </w:rPr>
        <w:t>本研究の進捗状況や本研究がヘルシンキ宣言、臨床研究法</w:t>
      </w:r>
      <w:r w:rsidR="0017389C">
        <w:rPr>
          <w:rFonts w:ascii="ＭＳ 明朝" w:hAnsi="ＭＳ 明朝" w:cs="Times New Roman" w:hint="eastAsia"/>
        </w:rPr>
        <w:t>、</w:t>
      </w:r>
      <w:r w:rsidR="0017389C" w:rsidRPr="00903D14">
        <w:rPr>
          <w:rFonts w:ascii="ＭＳ 明朝" w:hAnsi="ＭＳ 明朝" w:cs="Times New Roman" w:hint="eastAsia"/>
        </w:rPr>
        <w:t>倫理指針</w:t>
      </w:r>
      <w:r w:rsidRPr="00F07ECC">
        <w:rPr>
          <w:rFonts w:ascii="ＭＳ 明朝" w:hAnsi="ＭＳ 明朝" w:cs="Times New Roman" w:hint="eastAsia"/>
        </w:rPr>
        <w:t>および研究計画書等を遵守して実施されていること、ならびに臨床研究データが正確であることについて、症例報告書（EDC）と原資料等（診療録、保管文書、臨床研究関連記録）により確認する。</w:t>
      </w:r>
    </w:p>
    <w:p w14:paraId="2509F75B" w14:textId="66EF7FCC" w:rsidR="00903E36" w:rsidRPr="00F07ECC" w:rsidRDefault="00903E36" w:rsidP="00903E36">
      <w:pPr>
        <w:pStyle w:val="ab"/>
        <w:widowControl/>
        <w:numPr>
          <w:ilvl w:val="0"/>
          <w:numId w:val="36"/>
        </w:numPr>
        <w:spacing w:line="288" w:lineRule="auto"/>
        <w:ind w:leftChars="0"/>
        <w:jc w:val="left"/>
        <w:rPr>
          <w:rFonts w:ascii="ＭＳ 明朝" w:hAnsi="ＭＳ 明朝" w:cs="Times New Roman"/>
        </w:rPr>
      </w:pPr>
      <w:r w:rsidRPr="00F07ECC">
        <w:rPr>
          <w:rFonts w:ascii="ＭＳ 明朝" w:hAnsi="ＭＳ 明朝" w:cs="Times New Roman"/>
        </w:rPr>
        <w:t>本研究の適切な実施に影響を及ぼ</w:t>
      </w:r>
      <w:r w:rsidRPr="00F07ECC">
        <w:rPr>
          <w:rFonts w:ascii="ＭＳ 明朝" w:hAnsi="ＭＳ 明朝" w:cs="Times New Roman" w:hint="eastAsia"/>
        </w:rPr>
        <w:t>しうる事項を確認した場合、あるいは研究計画書および各種手順書に照らして不適合事項等を確認した場合には、当該事項を速やかに</w:t>
      </w:r>
      <w:r w:rsidR="00B376C2">
        <w:rPr>
          <w:rFonts w:ascii="ＭＳ 明朝" w:hAnsi="ＭＳ 明朝" w:cs="Times New Roman" w:hint="eastAsia"/>
        </w:rPr>
        <w:t>研究責任者</w:t>
      </w:r>
      <w:r w:rsidRPr="00F07ECC">
        <w:rPr>
          <w:rFonts w:ascii="ＭＳ 明朝" w:hAnsi="ＭＳ 明朝" w:cs="Times New Roman" w:hint="eastAsia"/>
        </w:rPr>
        <w:t>に伝え、それらの事項の再発防止策を提案する等適切な措置を講ずる。</w:t>
      </w:r>
    </w:p>
    <w:p w14:paraId="0A631F7A" w14:textId="556C4F7A" w:rsidR="00903E36" w:rsidRPr="00F07ECC" w:rsidRDefault="00903E36" w:rsidP="00903E36">
      <w:pPr>
        <w:pStyle w:val="ab"/>
        <w:numPr>
          <w:ilvl w:val="0"/>
          <w:numId w:val="36"/>
        </w:numPr>
        <w:spacing w:line="288" w:lineRule="auto"/>
        <w:ind w:leftChars="0"/>
        <w:rPr>
          <w:rFonts w:ascii="ＭＳ 明朝" w:hAnsi="ＭＳ 明朝" w:cs="Times New Roman"/>
        </w:rPr>
      </w:pPr>
      <w:r w:rsidRPr="00F07ECC">
        <w:rPr>
          <w:rFonts w:ascii="ＭＳ 明朝" w:hAnsi="ＭＳ 明朝" w:cs="Times New Roman"/>
        </w:rPr>
        <w:t>モニタリングを実施後、モニタリング報告書を作成し</w:t>
      </w:r>
      <w:r w:rsidR="00B376C2">
        <w:rPr>
          <w:rFonts w:ascii="ＭＳ 明朝" w:hAnsi="ＭＳ 明朝" w:cs="Times New Roman" w:hint="eastAsia"/>
        </w:rPr>
        <w:t>研究代表者</w:t>
      </w:r>
      <w:r>
        <w:rPr>
          <w:rFonts w:ascii="ＭＳ 明朝" w:hAnsi="ＭＳ 明朝" w:cs="Times New Roman" w:hint="eastAsia"/>
        </w:rPr>
        <w:t>と</w:t>
      </w:r>
      <w:r w:rsidR="00B376C2">
        <w:rPr>
          <w:rFonts w:ascii="ＭＳ 明朝" w:hAnsi="ＭＳ 明朝" w:cs="Times New Roman"/>
        </w:rPr>
        <w:t>研究責任者</w:t>
      </w:r>
      <w:r w:rsidRPr="00F07ECC">
        <w:rPr>
          <w:rFonts w:ascii="ＭＳ 明朝" w:hAnsi="ＭＳ 明朝" w:cs="Times New Roman"/>
        </w:rPr>
        <w:t>に提出する。モニタリング報告書には次の項目を記載する。</w:t>
      </w:r>
    </w:p>
    <w:p w14:paraId="17BB3CC7" w14:textId="77777777" w:rsidR="00903E36" w:rsidRPr="00F07ECC" w:rsidRDefault="00903E36" w:rsidP="00903E3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①モニタリングを実施した</w:t>
      </w:r>
      <w:r w:rsidRPr="00F07ECC">
        <w:rPr>
          <w:rFonts w:ascii="ＭＳ 明朝" w:hAnsi="ＭＳ 明朝" w:cs="Times New Roman"/>
        </w:rPr>
        <w:t>日時、場所</w:t>
      </w:r>
    </w:p>
    <w:p w14:paraId="05174D47" w14:textId="77777777" w:rsidR="00903E36" w:rsidRPr="00F07ECC" w:rsidRDefault="00903E36" w:rsidP="00903E3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②モニタリング担当者</w:t>
      </w:r>
      <w:r w:rsidRPr="00F07ECC">
        <w:rPr>
          <w:rFonts w:ascii="ＭＳ 明朝" w:hAnsi="ＭＳ 明朝" w:cs="Times New Roman"/>
        </w:rPr>
        <w:t>の氏名</w:t>
      </w:r>
    </w:p>
    <w:p w14:paraId="69FC4BFF" w14:textId="0C708B99" w:rsidR="00903E36" w:rsidRPr="00F07ECC" w:rsidRDefault="00903E36" w:rsidP="00903E3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③</w:t>
      </w:r>
      <w:r w:rsidRPr="00F07ECC">
        <w:rPr>
          <w:rFonts w:ascii="ＭＳ 明朝" w:hAnsi="ＭＳ 明朝" w:cs="Times New Roman"/>
        </w:rPr>
        <w:t>モニタリングの際に</w:t>
      </w:r>
      <w:r w:rsidRPr="00F07ECC">
        <w:rPr>
          <w:rFonts w:ascii="ＭＳ 明朝" w:hAnsi="ＭＳ 明朝" w:cs="Times New Roman" w:hint="eastAsia"/>
        </w:rPr>
        <w:t>対応した</w:t>
      </w:r>
      <w:r w:rsidR="00B376C2">
        <w:rPr>
          <w:rFonts w:ascii="ＭＳ 明朝" w:hAnsi="ＭＳ 明朝" w:cs="Times New Roman"/>
        </w:rPr>
        <w:t>研究責任者</w:t>
      </w:r>
      <w:r w:rsidR="00E2598F">
        <w:rPr>
          <w:rFonts w:ascii="ＭＳ 明朝" w:hAnsi="ＭＳ 明朝" w:cs="Times New Roman"/>
        </w:rPr>
        <w:t>、研究分担者</w:t>
      </w:r>
      <w:r w:rsidRPr="00F07ECC">
        <w:rPr>
          <w:rFonts w:ascii="ＭＳ 明朝" w:hAnsi="ＭＳ 明朝" w:cs="Times New Roman"/>
        </w:rPr>
        <w:t>等の氏名</w:t>
      </w:r>
    </w:p>
    <w:p w14:paraId="0EFC601D" w14:textId="77777777" w:rsidR="00903E36" w:rsidRPr="00F07ECC" w:rsidRDefault="00903E36" w:rsidP="00903E3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④</w:t>
      </w:r>
      <w:r w:rsidRPr="00F07ECC">
        <w:rPr>
          <w:rFonts w:ascii="ＭＳ 明朝" w:hAnsi="ＭＳ 明朝" w:cs="Times New Roman"/>
        </w:rPr>
        <w:t>モニタリングの結果（点検した</w:t>
      </w:r>
      <w:r w:rsidRPr="00F07ECC">
        <w:rPr>
          <w:rFonts w:ascii="ＭＳ 明朝" w:hAnsi="ＭＳ 明朝" w:cs="Times New Roman" w:hint="eastAsia"/>
        </w:rPr>
        <w:t>内容、疾病等、不適合等の</w:t>
      </w:r>
      <w:r w:rsidRPr="00F07ECC">
        <w:rPr>
          <w:rFonts w:ascii="ＭＳ 明朝" w:hAnsi="ＭＳ 明朝" w:cs="Times New Roman"/>
        </w:rPr>
        <w:t>重要な発見事項</w:t>
      </w:r>
      <w:r w:rsidRPr="00F07ECC">
        <w:rPr>
          <w:rFonts w:ascii="ＭＳ 明朝" w:hAnsi="ＭＳ 明朝" w:cs="Times New Roman" w:hint="eastAsia"/>
        </w:rPr>
        <w:t>や</w:t>
      </w:r>
      <w:r w:rsidRPr="00F07ECC">
        <w:rPr>
          <w:rFonts w:ascii="ＭＳ 明朝" w:hAnsi="ＭＳ 明朝" w:cs="Times New Roman"/>
        </w:rPr>
        <w:t>事実</w:t>
      </w:r>
      <w:r w:rsidRPr="00F07ECC">
        <w:rPr>
          <w:rFonts w:ascii="ＭＳ 明朝" w:hAnsi="ＭＳ 明朝" w:cs="Times New Roman" w:hint="eastAsia"/>
        </w:rPr>
        <w:t>関係等の</w:t>
      </w:r>
      <w:r w:rsidRPr="00F07ECC">
        <w:rPr>
          <w:rFonts w:ascii="ＭＳ 明朝" w:hAnsi="ＭＳ 明朝" w:cs="Times New Roman"/>
        </w:rPr>
        <w:t>要約、結論を含む）</w:t>
      </w:r>
    </w:p>
    <w:p w14:paraId="02FFF049" w14:textId="76E515E1" w:rsidR="00903E36" w:rsidRPr="00F07ECC" w:rsidRDefault="00903E36" w:rsidP="00903E3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⑤</w:t>
      </w:r>
      <w:r w:rsidR="00B376C2">
        <w:rPr>
          <w:rFonts w:ascii="ＭＳ 明朝" w:hAnsi="ＭＳ 明朝" w:cs="Times New Roman"/>
        </w:rPr>
        <w:t>研究責任者</w:t>
      </w:r>
      <w:r w:rsidRPr="00F07ECC">
        <w:rPr>
          <w:rFonts w:ascii="ＭＳ 明朝" w:hAnsi="ＭＳ 明朝" w:cs="Times New Roman" w:hint="eastAsia"/>
        </w:rPr>
        <w:t>が</w:t>
      </w:r>
      <w:r w:rsidRPr="00F07ECC">
        <w:rPr>
          <w:rFonts w:ascii="ＭＳ 明朝" w:hAnsi="ＭＳ 明朝" w:cs="Times New Roman"/>
        </w:rPr>
        <w:t>講じた措置</w:t>
      </w:r>
      <w:r w:rsidRPr="00F07ECC">
        <w:rPr>
          <w:rFonts w:ascii="ＭＳ 明朝" w:hAnsi="ＭＳ 明朝" w:cs="Times New Roman" w:hint="eastAsia"/>
        </w:rPr>
        <w:t>の</w:t>
      </w:r>
      <w:r w:rsidRPr="00F07ECC">
        <w:rPr>
          <w:rFonts w:ascii="ＭＳ 明朝" w:hAnsi="ＭＳ 明朝" w:cs="Times New Roman"/>
        </w:rPr>
        <w:t>内容</w:t>
      </w:r>
    </w:p>
    <w:p w14:paraId="2FB1D964" w14:textId="0B9016E5" w:rsidR="00903E36" w:rsidRPr="00F07ECC" w:rsidRDefault="00903E36" w:rsidP="00903E36">
      <w:pPr>
        <w:spacing w:line="288" w:lineRule="auto"/>
        <w:ind w:leftChars="337" w:left="991" w:hangingChars="135" w:hanging="283"/>
        <w:rPr>
          <w:rFonts w:ascii="ＭＳ 明朝" w:hAnsi="ＭＳ 明朝" w:cs="Times New Roman"/>
        </w:rPr>
      </w:pPr>
      <w:r w:rsidRPr="00F07ECC">
        <w:rPr>
          <w:rFonts w:ascii="ＭＳ 明朝" w:hAnsi="ＭＳ 明朝" w:cs="Times New Roman" w:hint="eastAsia"/>
        </w:rPr>
        <w:t>⑥モニタリング担当者が</w:t>
      </w:r>
      <w:r w:rsidR="00B376C2">
        <w:rPr>
          <w:rFonts w:ascii="ＭＳ 明朝" w:hAnsi="ＭＳ 明朝" w:cs="Times New Roman" w:hint="eastAsia"/>
        </w:rPr>
        <w:t>研究責任者</w:t>
      </w:r>
      <w:r w:rsidRPr="00F07ECC">
        <w:rPr>
          <w:rFonts w:ascii="ＭＳ 明朝" w:hAnsi="ＭＳ 明朝" w:cs="Times New Roman" w:hint="eastAsia"/>
        </w:rPr>
        <w:t>に伝えた内容、今後</w:t>
      </w:r>
      <w:r w:rsidRPr="00F07ECC">
        <w:rPr>
          <w:rFonts w:ascii="ＭＳ 明朝" w:hAnsi="ＭＳ 明朝" w:cs="Times New Roman"/>
        </w:rPr>
        <w:t>講じるべき措置</w:t>
      </w:r>
      <w:r w:rsidRPr="00F07ECC">
        <w:rPr>
          <w:rFonts w:ascii="ＭＳ 明朝" w:hAnsi="ＭＳ 明朝" w:cs="Times New Roman" w:hint="eastAsia"/>
        </w:rPr>
        <w:t>と</w:t>
      </w:r>
      <w:r w:rsidRPr="00F07ECC">
        <w:rPr>
          <w:rFonts w:ascii="ＭＳ 明朝" w:hAnsi="ＭＳ 明朝" w:cs="Times New Roman"/>
        </w:rPr>
        <w:t>当該措置に関する</w:t>
      </w:r>
      <w:r w:rsidRPr="00F07ECC">
        <w:rPr>
          <w:rFonts w:ascii="ＭＳ 明朝" w:hAnsi="ＭＳ 明朝" w:cs="Times New Roman" w:hint="eastAsia"/>
        </w:rPr>
        <w:t>モニタリング担当者</w:t>
      </w:r>
      <w:r w:rsidRPr="00F07ECC">
        <w:rPr>
          <w:rFonts w:ascii="ＭＳ 明朝" w:hAnsi="ＭＳ 明朝" w:cs="Times New Roman"/>
        </w:rPr>
        <w:t>の所見</w:t>
      </w:r>
    </w:p>
    <w:p w14:paraId="54EDA600" w14:textId="6A604DE7" w:rsidR="00903E36" w:rsidRPr="00D92CD8" w:rsidRDefault="00903E36" w:rsidP="00D92CD8">
      <w:pPr>
        <w:pStyle w:val="ab"/>
        <w:numPr>
          <w:ilvl w:val="2"/>
          <w:numId w:val="48"/>
        </w:numPr>
        <w:spacing w:line="288" w:lineRule="auto"/>
        <w:ind w:leftChars="0"/>
        <w:rPr>
          <w:rFonts w:ascii="ＭＳ 明朝" w:hAnsi="ＭＳ 明朝"/>
        </w:rPr>
      </w:pPr>
      <w:r w:rsidRPr="00D92CD8">
        <w:rPr>
          <w:rFonts w:ascii="ＭＳ 明朝" w:hAnsi="ＭＳ 明朝" w:hint="eastAsia"/>
        </w:rPr>
        <w:t>モニタリング担当者の要件</w:t>
      </w:r>
    </w:p>
    <w:p w14:paraId="3C062238" w14:textId="7B545CD0" w:rsidR="00903E36" w:rsidRPr="002317E7" w:rsidRDefault="00903E36" w:rsidP="00903E36">
      <w:pPr>
        <w:pStyle w:val="ab"/>
        <w:widowControl/>
        <w:numPr>
          <w:ilvl w:val="0"/>
          <w:numId w:val="9"/>
        </w:numPr>
        <w:spacing w:line="288" w:lineRule="auto"/>
        <w:ind w:leftChars="0" w:left="851" w:hanging="425"/>
        <w:jc w:val="left"/>
        <w:rPr>
          <w:rFonts w:ascii="ＭＳ 明朝" w:hAnsi="ＭＳ 明朝" w:cs="Times New Roman"/>
        </w:rPr>
      </w:pPr>
      <w:r w:rsidRPr="002317E7">
        <w:rPr>
          <w:rFonts w:ascii="ＭＳ 明朝" w:hAnsi="ＭＳ 明朝" w:cs="Times New Roman"/>
        </w:rPr>
        <w:t>臨床研究の倫理的原則</w:t>
      </w:r>
      <w:r w:rsidRPr="002317E7">
        <w:rPr>
          <w:rFonts w:ascii="ＭＳ 明朝" w:hAnsi="ＭＳ 明朝" w:cs="Times New Roman" w:hint="eastAsia"/>
        </w:rPr>
        <w:t>と</w:t>
      </w:r>
      <w:r w:rsidR="00256EC3">
        <w:rPr>
          <w:rFonts w:ascii="ＭＳ 明朝" w:hAnsi="ＭＳ 明朝" w:cs="Times New Roman"/>
        </w:rPr>
        <w:t>臨床研究法やその他の規制要件</w:t>
      </w:r>
      <w:r w:rsidRPr="002317E7">
        <w:rPr>
          <w:rFonts w:ascii="ＭＳ 明朝" w:hAnsi="ＭＳ 明朝" w:cs="Times New Roman"/>
        </w:rPr>
        <w:t>を理解し</w:t>
      </w:r>
      <w:r w:rsidRPr="002317E7">
        <w:rPr>
          <w:rFonts w:ascii="ＭＳ 明朝" w:hAnsi="ＭＳ 明朝" w:cs="Times New Roman" w:hint="eastAsia"/>
        </w:rPr>
        <w:t>て</w:t>
      </w:r>
      <w:r w:rsidRPr="002317E7">
        <w:rPr>
          <w:rFonts w:ascii="ＭＳ 明朝" w:hAnsi="ＭＳ 明朝" w:cs="Times New Roman"/>
        </w:rPr>
        <w:t>活用できる</w:t>
      </w:r>
      <w:r w:rsidRPr="002317E7">
        <w:rPr>
          <w:rFonts w:ascii="ＭＳ 明朝" w:hAnsi="ＭＳ 明朝" w:cs="Times New Roman" w:hint="eastAsia"/>
        </w:rPr>
        <w:t>。</w:t>
      </w:r>
    </w:p>
    <w:p w14:paraId="525B9E7A" w14:textId="77777777" w:rsidR="00903E36" w:rsidRPr="00F5501F" w:rsidRDefault="00903E36" w:rsidP="00903E36">
      <w:pPr>
        <w:pStyle w:val="ab"/>
        <w:widowControl/>
        <w:numPr>
          <w:ilvl w:val="0"/>
          <w:numId w:val="9"/>
        </w:numPr>
        <w:spacing w:line="288" w:lineRule="auto"/>
        <w:ind w:leftChars="0" w:left="851" w:hanging="425"/>
        <w:jc w:val="left"/>
        <w:rPr>
          <w:rFonts w:ascii="ＭＳ 明朝" w:hAnsi="ＭＳ 明朝" w:cs="Times New Roman"/>
        </w:rPr>
      </w:pPr>
      <w:r w:rsidRPr="00F5501F">
        <w:rPr>
          <w:rFonts w:ascii="ＭＳ 明朝" w:hAnsi="ＭＳ 明朝" w:cs="Times New Roman"/>
        </w:rPr>
        <w:t>研究計画書、説明文書・同意文書</w:t>
      </w:r>
      <w:r w:rsidRPr="00F5501F">
        <w:rPr>
          <w:rFonts w:ascii="ＭＳ 明朝" w:hAnsi="ＭＳ 明朝" w:cs="Times New Roman" w:hint="eastAsia"/>
        </w:rPr>
        <w:t>および</w:t>
      </w:r>
      <w:r w:rsidRPr="00F5501F">
        <w:rPr>
          <w:rFonts w:ascii="ＭＳ 明朝" w:hAnsi="ＭＳ 明朝" w:cs="Times New Roman"/>
        </w:rPr>
        <w:t>その他の臨床研究関連</w:t>
      </w:r>
      <w:r w:rsidRPr="00F5501F">
        <w:rPr>
          <w:rFonts w:ascii="ＭＳ 明朝" w:hAnsi="ＭＳ 明朝" w:cs="Times New Roman" w:hint="eastAsia"/>
        </w:rPr>
        <w:t>文書</w:t>
      </w:r>
      <w:r w:rsidRPr="00F5501F">
        <w:rPr>
          <w:rFonts w:ascii="ＭＳ 明朝" w:hAnsi="ＭＳ 明朝" w:cs="Times New Roman"/>
        </w:rPr>
        <w:t>、</w:t>
      </w:r>
      <w:r w:rsidRPr="00F5501F">
        <w:rPr>
          <w:rFonts w:ascii="ＭＳ 明朝" w:hAnsi="ＭＳ 明朝" w:cs="Times New Roman" w:hint="eastAsia"/>
        </w:rPr>
        <w:t>ならびに</w:t>
      </w:r>
      <w:r w:rsidRPr="00F5501F">
        <w:rPr>
          <w:rFonts w:ascii="ＭＳ 明朝" w:hAnsi="ＭＳ 明朝" w:cs="Times New Roman"/>
        </w:rPr>
        <w:t>各種手順書を理解し</w:t>
      </w:r>
      <w:r w:rsidRPr="00F5501F">
        <w:rPr>
          <w:rFonts w:ascii="ＭＳ 明朝" w:hAnsi="ＭＳ 明朝" w:cs="Times New Roman" w:hint="eastAsia"/>
        </w:rPr>
        <w:t>て</w:t>
      </w:r>
      <w:r w:rsidRPr="00F5501F">
        <w:rPr>
          <w:rFonts w:ascii="ＭＳ 明朝" w:hAnsi="ＭＳ 明朝" w:cs="Times New Roman"/>
        </w:rPr>
        <w:t>、本手順書に従ってモニタリングを実施できる</w:t>
      </w:r>
      <w:r w:rsidRPr="00F5501F">
        <w:rPr>
          <w:rFonts w:ascii="ＭＳ 明朝" w:hAnsi="ＭＳ 明朝" w:cs="Times New Roman" w:hint="eastAsia"/>
        </w:rPr>
        <w:t>。</w:t>
      </w:r>
    </w:p>
    <w:p w14:paraId="1FDB89E3" w14:textId="21010BEF" w:rsidR="00903E36" w:rsidRPr="00F07ECC" w:rsidRDefault="00903E36" w:rsidP="00903E36">
      <w:pPr>
        <w:pStyle w:val="ab"/>
        <w:numPr>
          <w:ilvl w:val="0"/>
          <w:numId w:val="9"/>
        </w:numPr>
        <w:spacing w:line="288" w:lineRule="auto"/>
        <w:ind w:leftChars="0" w:left="851" w:hanging="425"/>
        <w:rPr>
          <w:rFonts w:ascii="ＭＳ 明朝" w:hAnsi="ＭＳ 明朝" w:cs="Times New Roman"/>
        </w:rPr>
      </w:pPr>
      <w:r w:rsidRPr="00F07ECC">
        <w:rPr>
          <w:rFonts w:ascii="ＭＳ 明朝" w:hAnsi="ＭＳ 明朝" w:cs="Times New Roman" w:hint="eastAsia"/>
        </w:rPr>
        <w:lastRenderedPageBreak/>
        <w:t>本手順書「</w:t>
      </w:r>
      <w:r w:rsidRPr="004F2427">
        <w:rPr>
          <w:rFonts w:ascii="ＭＳ 明朝" w:hAnsi="ＭＳ 明朝" w:cs="Times New Roman" w:hint="eastAsia"/>
        </w:rPr>
        <w:t>7</w:t>
      </w:r>
      <w:r w:rsidR="00256EC3">
        <w:rPr>
          <w:rFonts w:ascii="ＭＳ 明朝" w:hAnsi="ＭＳ 明朝" w:cs="Times New Roman" w:hint="eastAsia"/>
        </w:rPr>
        <w:t>.</w:t>
      </w:r>
      <w:r w:rsidRPr="00F07ECC">
        <w:rPr>
          <w:rFonts w:ascii="ＭＳ 明朝" w:hAnsi="ＭＳ 明朝" w:cs="Times New Roman" w:hint="eastAsia"/>
        </w:rPr>
        <w:t>守秘義務」を遵守できる。</w:t>
      </w:r>
    </w:p>
    <w:p w14:paraId="44457B98" w14:textId="77777777" w:rsidR="00903E36" w:rsidRPr="00F5501F" w:rsidRDefault="00903E36" w:rsidP="00903E36">
      <w:pPr>
        <w:pStyle w:val="ab"/>
        <w:numPr>
          <w:ilvl w:val="0"/>
          <w:numId w:val="9"/>
        </w:numPr>
        <w:spacing w:line="288" w:lineRule="auto"/>
        <w:ind w:leftChars="0" w:left="851" w:hanging="425"/>
        <w:rPr>
          <w:rFonts w:ascii="ＭＳ 明朝" w:hAnsi="ＭＳ 明朝" w:cs="Times New Roman"/>
          <w:i/>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F5501F">
        <w:rPr>
          <w:rFonts w:ascii="ＭＳ 明朝" w:hAnsi="ＭＳ 明朝" w:cs="Times New Roman" w:hint="eastAsia"/>
          <w:i/>
          <w:vertAlign w:val="superscript"/>
        </w:rPr>
        <w:t>※</w:t>
      </w:r>
    </w:p>
    <w:p w14:paraId="38A33D8D" w14:textId="77777777" w:rsidR="00903E36" w:rsidRPr="00256EC3" w:rsidRDefault="00903E36" w:rsidP="00903E36">
      <w:pPr>
        <w:pStyle w:val="ab"/>
        <w:spacing w:line="288" w:lineRule="auto"/>
        <w:ind w:leftChars="0" w:left="567"/>
        <w:rPr>
          <w:rFonts w:ascii="ＭＳ 明朝" w:hAnsi="ＭＳ 明朝" w:cs="Times New Roman"/>
          <w:i/>
          <w:color w:val="FF0000"/>
          <w:highlight w:val="yellow"/>
        </w:rPr>
      </w:pPr>
      <w:r w:rsidRPr="00256EC3">
        <w:rPr>
          <w:rFonts w:ascii="ＭＳ 明朝" w:hAnsi="ＭＳ 明朝" w:cs="Times New Roman" w:hint="eastAsia"/>
          <w:i/>
          <w:color w:val="FF0000"/>
        </w:rPr>
        <w:t>研究グループ内でモニタリングを実施する場合は、研究実施が適切に実施されていることをダブルチェックできる体制を構築すること。</w:t>
      </w:r>
    </w:p>
    <w:p w14:paraId="697D2110" w14:textId="77777777" w:rsidR="00903E36" w:rsidRPr="00256EC3" w:rsidRDefault="00903E36" w:rsidP="00903E36">
      <w:pPr>
        <w:pStyle w:val="ab"/>
        <w:spacing w:line="288" w:lineRule="auto"/>
        <w:ind w:leftChars="0" w:left="630"/>
        <w:rPr>
          <w:rFonts w:ascii="ＭＳ 明朝" w:hAnsi="ＭＳ 明朝" w:cs="Times New Roman"/>
          <w:i/>
          <w:color w:val="FF0000"/>
        </w:rPr>
      </w:pPr>
      <w:r w:rsidRPr="00256EC3">
        <w:rPr>
          <w:rFonts w:ascii="ＭＳ 明朝" w:hAnsi="ＭＳ 明朝" w:cs="Times New Roman" w:hint="eastAsia"/>
          <w:i/>
          <w:color w:val="FF0000"/>
          <w:vertAlign w:val="superscript"/>
        </w:rPr>
        <w:t>※</w:t>
      </w:r>
      <w:r w:rsidRPr="00256EC3">
        <w:rPr>
          <w:rFonts w:ascii="ＭＳ 明朝" w:hAnsi="ＭＳ 明朝" w:cs="Times New Roman" w:hint="eastAsia"/>
          <w:i/>
          <w:color w:val="FF0000"/>
        </w:rPr>
        <w:t>臨床研究法には、「研究対象者(被験者)への研究実施が適切に実施されているかダブルチェックが働くよう担保できれば、同じ臨床研究に従事する他の研究分担医師がモニタリングを行なっても差支えない。」と示されている。自己点検は不可。</w:t>
      </w:r>
    </w:p>
    <w:p w14:paraId="006A50A9" w14:textId="77777777" w:rsidR="00903E36" w:rsidRPr="00F07ECC" w:rsidRDefault="00903E36" w:rsidP="00903E36">
      <w:pPr>
        <w:spacing w:line="288" w:lineRule="auto"/>
        <w:rPr>
          <w:rFonts w:ascii="ＭＳ 明朝" w:hAnsi="ＭＳ 明朝" w:cs="Times New Roman"/>
          <w:highlight w:val="yellow"/>
        </w:rPr>
      </w:pPr>
    </w:p>
    <w:p w14:paraId="73CD0A55" w14:textId="476CDAC3" w:rsidR="009A5810" w:rsidRPr="00D92CD8" w:rsidRDefault="00903E36" w:rsidP="00D92CD8">
      <w:pPr>
        <w:pStyle w:val="ab"/>
        <w:widowControl/>
        <w:numPr>
          <w:ilvl w:val="1"/>
          <w:numId w:val="48"/>
        </w:numPr>
        <w:ind w:leftChars="0"/>
        <w:jc w:val="left"/>
        <w:rPr>
          <w:rFonts w:ascii="ＭＳ 明朝" w:hAnsi="ＭＳ 明朝" w:cs="Times New Roman"/>
        </w:rPr>
      </w:pPr>
      <w:r w:rsidRPr="00D92CD8">
        <w:rPr>
          <w:rFonts w:ascii="ＭＳ 明朝" w:hAnsi="ＭＳ 明朝" w:cs="Times New Roman" w:hint="eastAsia"/>
        </w:rPr>
        <w:t>中央モニタリング担当者（データマネジメント担当者（データマネジャー））の役割</w:t>
      </w:r>
    </w:p>
    <w:p w14:paraId="09A521D0" w14:textId="1C125485" w:rsidR="00903E36" w:rsidRPr="00256EC3" w:rsidRDefault="009A5810" w:rsidP="00903E36">
      <w:pPr>
        <w:widowControl/>
        <w:jc w:val="left"/>
        <w:rPr>
          <w:rFonts w:ascii="ＭＳ 明朝" w:hAnsi="ＭＳ 明朝" w:cs="Times New Roman"/>
          <w:i/>
        </w:rPr>
      </w:pPr>
      <w:r w:rsidRPr="00256EC3">
        <w:rPr>
          <w:rFonts w:ascii="ＭＳ 明朝" w:hAnsi="ＭＳ 明朝" w:cs="Times New Roman" w:hint="eastAsia"/>
          <w:i/>
          <w:highlight w:val="yellow"/>
        </w:rPr>
        <w:t>（該当する場合のみ）</w:t>
      </w:r>
    </w:p>
    <w:p w14:paraId="1F0EE7CE" w14:textId="77777777" w:rsidR="00903E36" w:rsidRPr="00F07ECC" w:rsidRDefault="00903E36" w:rsidP="00903E36">
      <w:pPr>
        <w:widowControl/>
        <w:ind w:leftChars="202" w:left="424" w:firstLineChars="64" w:firstLine="134"/>
        <w:jc w:val="left"/>
        <w:rPr>
          <w:rFonts w:ascii="ＭＳ 明朝" w:hAnsi="ＭＳ 明朝" w:cs="Times New Roman"/>
        </w:rPr>
      </w:pPr>
      <w:r>
        <w:rPr>
          <w:rFonts w:ascii="ＭＳ 明朝" w:hAnsi="ＭＳ 明朝" w:cs="Times New Roman" w:hint="eastAsia"/>
        </w:rPr>
        <w:t>中央モニタリング担当者</w:t>
      </w:r>
      <w:r w:rsidRPr="00F07ECC">
        <w:rPr>
          <w:rFonts w:ascii="ＭＳ 明朝" w:hAnsi="ＭＳ 明朝" w:cs="Times New Roman" w:hint="eastAsia"/>
        </w:rPr>
        <w:t>は、症例報告書の設計等のデータの収集方法を計画し、報告された症例報告書のレビュー等の管理を通じて、統計解析用のデータセットを作成する。</w:t>
      </w:r>
    </w:p>
    <w:p w14:paraId="19DF9481" w14:textId="14DAC4DE" w:rsidR="00903E36" w:rsidRPr="00D92CD8" w:rsidRDefault="00903E36" w:rsidP="00D92CD8">
      <w:pPr>
        <w:pStyle w:val="ab"/>
        <w:widowControl/>
        <w:numPr>
          <w:ilvl w:val="2"/>
          <w:numId w:val="48"/>
        </w:numPr>
        <w:ind w:leftChars="0"/>
        <w:jc w:val="left"/>
        <w:rPr>
          <w:rFonts w:ascii="ＭＳ 明朝" w:hAnsi="ＭＳ 明朝" w:cs="Times New Roman"/>
        </w:rPr>
      </w:pPr>
      <w:r w:rsidRPr="00D92CD8">
        <w:rPr>
          <w:rFonts w:ascii="ＭＳ 明朝" w:hAnsi="ＭＳ 明朝" w:cs="Times New Roman" w:hint="eastAsia"/>
        </w:rPr>
        <w:t>モニタリングにおける中央モニタリング担当者の責務</w:t>
      </w:r>
    </w:p>
    <w:p w14:paraId="3150DFB6" w14:textId="50AF6C40" w:rsidR="00903E36" w:rsidRPr="00F5501F" w:rsidRDefault="00903E36" w:rsidP="00903E36">
      <w:pPr>
        <w:pStyle w:val="ab"/>
        <w:widowControl/>
        <w:numPr>
          <w:ilvl w:val="0"/>
          <w:numId w:val="32"/>
        </w:numPr>
        <w:ind w:leftChars="0" w:left="851" w:hanging="425"/>
        <w:jc w:val="left"/>
        <w:rPr>
          <w:rFonts w:ascii="ＭＳ 明朝" w:hAnsi="ＭＳ 明朝" w:cs="Times New Roman"/>
        </w:rPr>
      </w:pPr>
      <w:r w:rsidRPr="00F5501F">
        <w:rPr>
          <w:rFonts w:ascii="ＭＳ 明朝" w:hAnsi="ＭＳ 明朝" w:cs="Times New Roman" w:hint="eastAsia"/>
        </w:rPr>
        <w:t>本研究の進捗状況や本研究がヘルシンキ宣言、臨床研究法</w:t>
      </w:r>
      <w:r w:rsidR="0017389C">
        <w:rPr>
          <w:rFonts w:ascii="ＭＳ 明朝" w:hAnsi="ＭＳ 明朝" w:cs="Times New Roman" w:hint="eastAsia"/>
        </w:rPr>
        <w:t>、</w:t>
      </w:r>
      <w:r w:rsidR="0017389C" w:rsidRPr="00903D14">
        <w:rPr>
          <w:rFonts w:ascii="ＭＳ 明朝" w:hAnsi="ＭＳ 明朝" w:cs="Times New Roman" w:hint="eastAsia"/>
        </w:rPr>
        <w:t>倫理指針</w:t>
      </w:r>
      <w:r w:rsidRPr="00F5501F">
        <w:rPr>
          <w:rFonts w:ascii="ＭＳ 明朝" w:hAnsi="ＭＳ 明朝" w:cs="Times New Roman" w:hint="eastAsia"/>
        </w:rPr>
        <w:t>および研究計画書等を遵守して行われていること、データ解析を実施するために必要な臨床研究データが正確であること、そのデータの信頼性が十分に保たれていることを症例報告書（EDC）のデータ等を用いて確認する。</w:t>
      </w:r>
    </w:p>
    <w:p w14:paraId="06A305DA" w14:textId="527A5F94" w:rsidR="00903E36" w:rsidRPr="00EE3442" w:rsidRDefault="00903E36" w:rsidP="00903E36">
      <w:pPr>
        <w:pStyle w:val="ab"/>
        <w:widowControl/>
        <w:numPr>
          <w:ilvl w:val="0"/>
          <w:numId w:val="32"/>
        </w:numPr>
        <w:ind w:leftChars="0" w:left="851" w:hanging="425"/>
        <w:jc w:val="left"/>
        <w:rPr>
          <w:rFonts w:ascii="ＭＳ 明朝" w:hAnsi="ＭＳ 明朝" w:cs="Times New Roman"/>
        </w:rPr>
      </w:pPr>
      <w:r w:rsidRPr="00F5501F">
        <w:rPr>
          <w:rFonts w:ascii="ＭＳ 明朝" w:hAnsi="ＭＳ 明朝" w:cs="Times New Roman" w:hint="eastAsia"/>
        </w:rPr>
        <w:t>症例報告書（EDC）のデータ等から、</w:t>
      </w:r>
      <w:r w:rsidRPr="00F5501F">
        <w:rPr>
          <w:rFonts w:ascii="ＭＳ 明朝" w:hAnsi="ＭＳ 明朝" w:cs="Times New Roman"/>
        </w:rPr>
        <w:t>本研究の適切な実施に影響を及ぼすと考えられる事項を確認した場合、あるいは</w:t>
      </w:r>
      <w:r w:rsidRPr="00F5501F">
        <w:rPr>
          <w:rFonts w:ascii="ＭＳ 明朝" w:hAnsi="ＭＳ 明朝" w:cs="Times New Roman" w:hint="eastAsia"/>
        </w:rPr>
        <w:t>研究</w:t>
      </w:r>
      <w:r w:rsidRPr="00F5501F">
        <w:rPr>
          <w:rFonts w:ascii="ＭＳ 明朝" w:hAnsi="ＭＳ 明朝" w:cs="Times New Roman"/>
        </w:rPr>
        <w:t>計画書</w:t>
      </w:r>
      <w:r w:rsidRPr="00F5501F">
        <w:rPr>
          <w:rFonts w:ascii="ＭＳ 明朝" w:hAnsi="ＭＳ 明朝" w:cs="Times New Roman" w:hint="eastAsia"/>
        </w:rPr>
        <w:t>や</w:t>
      </w:r>
      <w:r w:rsidRPr="00F5501F">
        <w:rPr>
          <w:rFonts w:ascii="ＭＳ 明朝" w:hAnsi="ＭＳ 明朝" w:cs="Times New Roman"/>
        </w:rPr>
        <w:t>各種手順書</w:t>
      </w:r>
      <w:r w:rsidRPr="00F5501F">
        <w:rPr>
          <w:rFonts w:ascii="ＭＳ 明朝" w:hAnsi="ＭＳ 明朝" w:cs="Times New Roman" w:hint="eastAsia"/>
        </w:rPr>
        <w:t>に照らして不適合</w:t>
      </w:r>
      <w:r w:rsidRPr="00F5501F">
        <w:rPr>
          <w:rFonts w:ascii="ＭＳ 明朝" w:hAnsi="ＭＳ 明朝" w:cs="Times New Roman"/>
        </w:rPr>
        <w:t>事項等を確認した場合、</w:t>
      </w:r>
      <w:r w:rsidRPr="00F5501F">
        <w:rPr>
          <w:rFonts w:ascii="ＭＳ 明朝" w:hAnsi="ＭＳ 明朝" w:cs="Times New Roman" w:hint="eastAsia"/>
        </w:rPr>
        <w:t>その旨を</w:t>
      </w:r>
      <w:r w:rsidR="00B376C2">
        <w:rPr>
          <w:rFonts w:ascii="ＭＳ 明朝" w:hAnsi="ＭＳ 明朝" w:cs="Times New Roman" w:hint="eastAsia"/>
        </w:rPr>
        <w:t>研究代表者</w:t>
      </w:r>
      <w:r w:rsidRPr="00F5501F">
        <w:rPr>
          <w:rFonts w:ascii="ＭＳ 明朝" w:hAnsi="ＭＳ 明朝" w:cs="Times New Roman" w:hint="eastAsia"/>
        </w:rPr>
        <w:t>、</w:t>
      </w:r>
      <w:r w:rsidR="00B376C2">
        <w:rPr>
          <w:rFonts w:ascii="ＭＳ 明朝" w:hAnsi="ＭＳ 明朝" w:cs="Times New Roman" w:hint="eastAsia"/>
        </w:rPr>
        <w:t>研究責任者</w:t>
      </w:r>
      <w:r w:rsidRPr="00F5501F">
        <w:rPr>
          <w:rFonts w:ascii="ＭＳ 明朝" w:hAnsi="ＭＳ 明朝" w:cs="Times New Roman" w:hint="eastAsia"/>
        </w:rPr>
        <w:t>および</w:t>
      </w:r>
      <w:r w:rsidRPr="00F07ECC">
        <w:rPr>
          <w:rFonts w:ascii="ＭＳ 明朝" w:hAnsi="ＭＳ 明朝" w:cs="Times New Roman" w:hint="eastAsia"/>
        </w:rPr>
        <w:t>モニタリング担当者等の研究関係者に報告す</w:t>
      </w:r>
      <w:r w:rsidRPr="00EE3442">
        <w:rPr>
          <w:rFonts w:ascii="ＭＳ 明朝" w:hAnsi="ＭＳ 明朝" w:cs="Times New Roman" w:hint="eastAsia"/>
        </w:rPr>
        <w:t>る。</w:t>
      </w:r>
    </w:p>
    <w:p w14:paraId="372424EB" w14:textId="10FE1C4C" w:rsidR="00903E36" w:rsidRPr="00F07ECC" w:rsidRDefault="00903E36" w:rsidP="00903E36">
      <w:pPr>
        <w:pStyle w:val="ab"/>
        <w:widowControl/>
        <w:numPr>
          <w:ilvl w:val="0"/>
          <w:numId w:val="32"/>
        </w:numPr>
        <w:ind w:leftChars="0" w:left="851" w:hanging="425"/>
        <w:jc w:val="left"/>
        <w:rPr>
          <w:rFonts w:ascii="ＭＳ 明朝" w:hAnsi="ＭＳ 明朝" w:cs="Times New Roman"/>
        </w:rPr>
      </w:pPr>
      <w:r w:rsidRPr="00EE3442">
        <w:rPr>
          <w:rFonts w:ascii="ＭＳ 明朝" w:hAnsi="ＭＳ 明朝" w:cs="Times New Roman" w:hint="eastAsia"/>
        </w:rPr>
        <w:t>中央モニタリング報告書</w:t>
      </w:r>
      <w:r w:rsidRPr="00F07ECC">
        <w:rPr>
          <w:rFonts w:ascii="ＭＳ 明朝" w:hAnsi="ＭＳ 明朝" w:cs="Times New Roman" w:hint="eastAsia"/>
        </w:rPr>
        <w:t>を</w:t>
      </w:r>
      <w:r w:rsidRPr="00256EC3">
        <w:rPr>
          <w:rFonts w:ascii="ＭＳ 明朝" w:hAnsi="ＭＳ 明朝" w:cs="Times New Roman" w:hint="eastAsia"/>
          <w:i/>
          <w:color w:val="0070C0"/>
        </w:rPr>
        <w:t>●カ月毎</w:t>
      </w:r>
      <w:r w:rsidR="0017389C" w:rsidRPr="00256EC3">
        <w:rPr>
          <w:rFonts w:ascii="ＭＳ 明朝" w:hAnsi="ＭＳ 明朝" w:cs="Times New Roman" w:hint="eastAsia"/>
          <w:i/>
          <w:highlight w:val="yellow"/>
        </w:rPr>
        <w:t>＜研究毎に決めて記載すること</w:t>
      </w:r>
      <w:r w:rsidRPr="00256EC3">
        <w:rPr>
          <w:rFonts w:ascii="ＭＳ 明朝" w:hAnsi="ＭＳ 明朝" w:cs="Times New Roman" w:hint="eastAsia"/>
          <w:i/>
          <w:highlight w:val="yellow"/>
        </w:rPr>
        <w:t>＞</w:t>
      </w:r>
      <w:r w:rsidRPr="00F07ECC">
        <w:rPr>
          <w:rFonts w:ascii="ＭＳ 明朝" w:hAnsi="ＭＳ 明朝" w:cs="Times New Roman" w:hint="eastAsia"/>
        </w:rPr>
        <w:t>に作成し、</w:t>
      </w:r>
      <w:r w:rsidR="00B376C2">
        <w:rPr>
          <w:rFonts w:ascii="ＭＳ 明朝" w:hAnsi="ＭＳ 明朝" w:cs="Times New Roman" w:hint="eastAsia"/>
        </w:rPr>
        <w:t>研究代表者</w:t>
      </w:r>
      <w:r w:rsidRPr="00F07ECC">
        <w:rPr>
          <w:rFonts w:ascii="ＭＳ 明朝" w:hAnsi="ＭＳ 明朝" w:cs="Times New Roman" w:hint="eastAsia"/>
        </w:rPr>
        <w:t>に提出する。</w:t>
      </w:r>
    </w:p>
    <w:p w14:paraId="00A92DB8" w14:textId="49A9AF53" w:rsidR="00903E36" w:rsidRPr="00D92CD8" w:rsidRDefault="00903E36" w:rsidP="00D92CD8">
      <w:pPr>
        <w:pStyle w:val="ab"/>
        <w:widowControl/>
        <w:numPr>
          <w:ilvl w:val="2"/>
          <w:numId w:val="48"/>
        </w:numPr>
        <w:ind w:leftChars="0"/>
        <w:jc w:val="left"/>
        <w:rPr>
          <w:rFonts w:ascii="ＭＳ 明朝" w:hAnsi="ＭＳ 明朝" w:cs="Times New Roman"/>
        </w:rPr>
      </w:pPr>
      <w:r w:rsidRPr="00D92CD8">
        <w:rPr>
          <w:rFonts w:ascii="ＭＳ 明朝" w:hAnsi="ＭＳ 明朝" w:cs="Times New Roman" w:hint="eastAsia"/>
        </w:rPr>
        <w:t>中央モニタリング担当者の要件</w:t>
      </w:r>
    </w:p>
    <w:p w14:paraId="754B9BA5" w14:textId="7E0F599C" w:rsidR="00903E36" w:rsidRPr="00F07ECC" w:rsidRDefault="00903E36" w:rsidP="00903E36">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rPr>
        <w:t>臨床研究の倫理的原則</w:t>
      </w:r>
      <w:r w:rsidRPr="00F07ECC">
        <w:rPr>
          <w:rFonts w:ascii="ＭＳ 明朝" w:hAnsi="ＭＳ 明朝" w:cs="Times New Roman" w:hint="eastAsia"/>
        </w:rPr>
        <w:t>と</w:t>
      </w:r>
      <w:r w:rsidR="00256EC3">
        <w:rPr>
          <w:rFonts w:ascii="ＭＳ 明朝" w:hAnsi="ＭＳ 明朝" w:cs="Times New Roman"/>
        </w:rPr>
        <w:t>臨床研究法やその他の規制要件</w:t>
      </w:r>
      <w:r w:rsidR="00256EC3" w:rsidRPr="002317E7">
        <w:rPr>
          <w:rFonts w:ascii="ＭＳ 明朝" w:hAnsi="ＭＳ 明朝" w:cs="Times New Roman"/>
        </w:rPr>
        <w:t>を理解し</w:t>
      </w:r>
      <w:r w:rsidR="00256EC3" w:rsidRPr="002317E7">
        <w:rPr>
          <w:rFonts w:ascii="ＭＳ 明朝" w:hAnsi="ＭＳ 明朝" w:cs="Times New Roman" w:hint="eastAsia"/>
        </w:rPr>
        <w:t>て</w:t>
      </w:r>
      <w:r w:rsidR="00256EC3" w:rsidRPr="002317E7">
        <w:rPr>
          <w:rFonts w:ascii="ＭＳ 明朝" w:hAnsi="ＭＳ 明朝" w:cs="Times New Roman"/>
        </w:rPr>
        <w:t>活用できる</w:t>
      </w:r>
      <w:r w:rsidR="00256EC3" w:rsidRPr="002317E7">
        <w:rPr>
          <w:rFonts w:ascii="ＭＳ 明朝" w:hAnsi="ＭＳ 明朝" w:cs="Times New Roman" w:hint="eastAsia"/>
        </w:rPr>
        <w:t>。</w:t>
      </w:r>
    </w:p>
    <w:p w14:paraId="709F04CC" w14:textId="77777777" w:rsidR="00903E36" w:rsidRPr="00F07ECC" w:rsidRDefault="00903E36" w:rsidP="00903E36">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rPr>
        <w:t>研究計画書、説明文書・同意文書</w:t>
      </w:r>
      <w:r w:rsidRPr="00F07ECC">
        <w:rPr>
          <w:rFonts w:ascii="ＭＳ 明朝" w:hAnsi="ＭＳ 明朝" w:cs="Times New Roman" w:hint="eastAsia"/>
        </w:rPr>
        <w:t>、</w:t>
      </w:r>
      <w:r w:rsidRPr="00F07ECC">
        <w:rPr>
          <w:rFonts w:ascii="ＭＳ 明朝" w:hAnsi="ＭＳ 明朝" w:cs="Times New Roman"/>
        </w:rPr>
        <w:t>その他の臨床研究関連書類、</w:t>
      </w:r>
      <w:r w:rsidRPr="00F07ECC">
        <w:rPr>
          <w:rFonts w:ascii="ＭＳ 明朝" w:hAnsi="ＭＳ 明朝" w:cs="Times New Roman" w:hint="eastAsia"/>
        </w:rPr>
        <w:t>および</w:t>
      </w:r>
      <w:r w:rsidRPr="00F07ECC">
        <w:rPr>
          <w:rFonts w:ascii="ＭＳ 明朝" w:hAnsi="ＭＳ 明朝" w:cs="Times New Roman"/>
        </w:rPr>
        <w:t>各種手順書を理解し</w:t>
      </w:r>
      <w:r w:rsidRPr="00F07ECC">
        <w:rPr>
          <w:rFonts w:ascii="ＭＳ 明朝" w:hAnsi="ＭＳ 明朝" w:cs="Times New Roman" w:hint="eastAsia"/>
        </w:rPr>
        <w:t>て</w:t>
      </w:r>
      <w:r w:rsidRPr="00F07ECC">
        <w:rPr>
          <w:rFonts w:ascii="ＭＳ 明朝" w:hAnsi="ＭＳ 明朝" w:cs="Times New Roman"/>
        </w:rPr>
        <w:t>、本手順書に従って</w:t>
      </w:r>
      <w:r w:rsidRPr="00F07ECC">
        <w:rPr>
          <w:rFonts w:ascii="ＭＳ 明朝" w:hAnsi="ＭＳ 明朝" w:cs="Times New Roman" w:hint="eastAsia"/>
        </w:rPr>
        <w:t>中央</w:t>
      </w:r>
      <w:r w:rsidRPr="00F07ECC">
        <w:rPr>
          <w:rFonts w:ascii="ＭＳ 明朝" w:hAnsi="ＭＳ 明朝" w:cs="Times New Roman"/>
        </w:rPr>
        <w:t>モニタリングを実施できる</w:t>
      </w:r>
      <w:r w:rsidRPr="00F07ECC">
        <w:rPr>
          <w:rFonts w:ascii="ＭＳ 明朝" w:hAnsi="ＭＳ 明朝" w:cs="Times New Roman" w:hint="eastAsia"/>
        </w:rPr>
        <w:t>。</w:t>
      </w:r>
    </w:p>
    <w:p w14:paraId="1F87F53B" w14:textId="548702FF" w:rsidR="00903E36" w:rsidRPr="00F07ECC" w:rsidRDefault="00903E36" w:rsidP="00903E36">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hint="eastAsia"/>
        </w:rPr>
        <w:t>本手順書「</w:t>
      </w:r>
      <w:r w:rsidR="00256EC3">
        <w:rPr>
          <w:rFonts w:ascii="ＭＳ 明朝" w:hAnsi="ＭＳ 明朝" w:cs="Times New Roman" w:hint="eastAsia"/>
        </w:rPr>
        <w:t>7.</w:t>
      </w:r>
      <w:r w:rsidRPr="00F07ECC">
        <w:rPr>
          <w:rFonts w:ascii="ＭＳ 明朝" w:hAnsi="ＭＳ 明朝" w:cs="Times New Roman" w:hint="eastAsia"/>
        </w:rPr>
        <w:t>守秘義務」を遵守できる。</w:t>
      </w:r>
    </w:p>
    <w:p w14:paraId="3DD79A4C" w14:textId="77777777" w:rsidR="00903E36" w:rsidRPr="00396328" w:rsidRDefault="00903E36" w:rsidP="00903E36">
      <w:pPr>
        <w:pStyle w:val="ab"/>
        <w:numPr>
          <w:ilvl w:val="0"/>
          <w:numId w:val="10"/>
        </w:numPr>
        <w:spacing w:line="288" w:lineRule="auto"/>
        <w:ind w:leftChars="0" w:left="851" w:hanging="425"/>
        <w:rPr>
          <w:rFonts w:ascii="ＭＳ 明朝" w:hAnsi="ＭＳ 明朝" w:cs="Times New Roman"/>
        </w:rPr>
      </w:pPr>
      <w:r w:rsidRPr="00F07ECC">
        <w:rPr>
          <w:rFonts w:ascii="ＭＳ 明朝" w:hAnsi="ＭＳ 明朝" w:cs="Times New Roman" w:hint="eastAsia"/>
        </w:rPr>
        <w:t>原則として、</w:t>
      </w:r>
      <w:r w:rsidRPr="00F07ECC">
        <w:rPr>
          <w:rFonts w:ascii="ＭＳ 明朝" w:hAnsi="ＭＳ 明朝" w:cs="Times New Roman"/>
        </w:rPr>
        <w:t>本研究の実施に関与しない</w:t>
      </w:r>
      <w:r w:rsidRPr="00F07ECC">
        <w:rPr>
          <w:rFonts w:ascii="ＭＳ 明朝" w:hAnsi="ＭＳ 明朝" w:cs="Times New Roman" w:hint="eastAsia"/>
        </w:rPr>
        <w:t>。</w:t>
      </w:r>
      <w:r w:rsidRPr="00396328">
        <w:rPr>
          <w:rFonts w:ascii="ＭＳ 明朝" w:hAnsi="ＭＳ 明朝" w:cs="Times New Roman" w:hint="eastAsia"/>
          <w:i/>
          <w:vertAlign w:val="superscript"/>
        </w:rPr>
        <w:t>※</w:t>
      </w:r>
    </w:p>
    <w:p w14:paraId="1347227D" w14:textId="77777777" w:rsidR="00903E36" w:rsidRPr="00256EC3" w:rsidRDefault="00903E36" w:rsidP="00903E36">
      <w:pPr>
        <w:pStyle w:val="ab"/>
        <w:spacing w:line="288" w:lineRule="auto"/>
        <w:ind w:leftChars="270" w:left="567"/>
        <w:rPr>
          <w:rFonts w:ascii="ＭＳ 明朝" w:hAnsi="ＭＳ 明朝" w:cs="Times New Roman"/>
          <w:i/>
          <w:color w:val="FF0000"/>
        </w:rPr>
      </w:pPr>
      <w:r w:rsidRPr="00256EC3">
        <w:rPr>
          <w:rFonts w:ascii="ＭＳ 明朝" w:hAnsi="ＭＳ 明朝" w:cs="Times New Roman" w:hint="eastAsia"/>
          <w:i/>
          <w:color w:val="FF0000"/>
        </w:rPr>
        <w:t>研究グループ内でデータマネジメントを実施する場合は、研究実施が適切に実施されていることをダブルチェックできる体制を構築すること。</w:t>
      </w:r>
    </w:p>
    <w:p w14:paraId="2B02D6D3" w14:textId="77777777" w:rsidR="00903E36" w:rsidRPr="00256EC3" w:rsidRDefault="00903E36" w:rsidP="00903E36">
      <w:pPr>
        <w:widowControl/>
        <w:jc w:val="left"/>
        <w:rPr>
          <w:rFonts w:ascii="ＭＳ 明朝" w:hAnsi="ＭＳ 明朝" w:cs="Times New Roman"/>
          <w:i/>
          <w:color w:val="FF0000"/>
        </w:rPr>
      </w:pPr>
    </w:p>
    <w:p w14:paraId="26F82615" w14:textId="77777777" w:rsidR="00903E36" w:rsidRPr="00256EC3" w:rsidRDefault="00903E36" w:rsidP="00903E36">
      <w:pPr>
        <w:pStyle w:val="ab"/>
        <w:spacing w:line="288" w:lineRule="auto"/>
        <w:ind w:leftChars="270" w:left="567"/>
        <w:rPr>
          <w:rFonts w:ascii="ＭＳ 明朝" w:hAnsi="ＭＳ 明朝" w:cs="Times New Roman"/>
          <w:i/>
          <w:color w:val="FF0000"/>
        </w:rPr>
      </w:pPr>
      <w:r w:rsidRPr="00256EC3">
        <w:rPr>
          <w:rFonts w:ascii="ＭＳ 明朝" w:hAnsi="ＭＳ 明朝" w:cs="Times New Roman" w:hint="eastAsia"/>
          <w:i/>
          <w:color w:val="FF0000"/>
          <w:vertAlign w:val="superscript"/>
        </w:rPr>
        <w:t>※</w:t>
      </w:r>
      <w:r w:rsidRPr="00256EC3">
        <w:rPr>
          <w:rFonts w:ascii="ＭＳ 明朝" w:hAnsi="ＭＳ 明朝" w:cs="Times New Roman" w:hint="eastAsia"/>
          <w:i/>
          <w:color w:val="FF0000"/>
        </w:rPr>
        <w:t>臨床研究法には、「研究対象者(被験者)への研究実施が適切に実施されているかダブルチェックが働くよう担保できれば、同じ臨床研究に従事する他の研究分担医師がモ</w:t>
      </w:r>
    </w:p>
    <w:p w14:paraId="18D9CDC5" w14:textId="77777777" w:rsidR="00903E36" w:rsidRPr="00256EC3" w:rsidRDefault="00903E36" w:rsidP="00903E36">
      <w:pPr>
        <w:widowControl/>
        <w:ind w:firstLineChars="300" w:firstLine="630"/>
        <w:jc w:val="left"/>
        <w:rPr>
          <w:rFonts w:ascii="ＭＳ 明朝" w:hAnsi="ＭＳ 明朝" w:cs="Times New Roman"/>
          <w:i/>
          <w:color w:val="FF0000"/>
        </w:rPr>
      </w:pPr>
      <w:r w:rsidRPr="00256EC3">
        <w:rPr>
          <w:rFonts w:ascii="ＭＳ 明朝" w:hAnsi="ＭＳ 明朝" w:cs="Times New Roman" w:hint="eastAsia"/>
          <w:i/>
          <w:color w:val="FF0000"/>
        </w:rPr>
        <w:t>ニタリングを行なっても差支えない。」と示されている。自己点検は不可。</w:t>
      </w:r>
    </w:p>
    <w:p w14:paraId="5B141DDE" w14:textId="58CC46FD" w:rsidR="00DB0D5D" w:rsidRPr="00D92CD8" w:rsidRDefault="00DB0D5D" w:rsidP="00D92CD8">
      <w:pPr>
        <w:pStyle w:val="ab"/>
        <w:widowControl/>
        <w:numPr>
          <w:ilvl w:val="0"/>
          <w:numId w:val="48"/>
        </w:numPr>
        <w:ind w:leftChars="0"/>
        <w:jc w:val="left"/>
        <w:rPr>
          <w:rFonts w:ascii="ＭＳ 明朝" w:hAnsi="ＭＳ 明朝" w:cs="Times New Roman"/>
        </w:rPr>
      </w:pPr>
      <w:r w:rsidRPr="00D92CD8">
        <w:rPr>
          <w:rFonts w:ascii="ＭＳ 明朝" w:hAnsi="ＭＳ 明朝" w:hint="eastAsia"/>
        </w:rPr>
        <w:lastRenderedPageBreak/>
        <w:t>品質方針及び品質目標</w:t>
      </w:r>
    </w:p>
    <w:p w14:paraId="2DCAC563" w14:textId="5ED198FD" w:rsidR="00DB0D5D" w:rsidRPr="00F07ECC" w:rsidRDefault="00B376C2" w:rsidP="00DB0D5D">
      <w:pPr>
        <w:pStyle w:val="ab"/>
        <w:ind w:leftChars="0" w:left="425"/>
        <w:rPr>
          <w:rFonts w:ascii="ＭＳ 明朝" w:hAnsi="ＭＳ 明朝"/>
        </w:rPr>
      </w:pPr>
      <w:r>
        <w:rPr>
          <w:rFonts w:ascii="ＭＳ 明朝" w:hAnsi="ＭＳ 明朝" w:hint="eastAsia"/>
        </w:rPr>
        <w:t>研究代表者</w:t>
      </w:r>
      <w:r w:rsidR="00DB0D5D" w:rsidRPr="00F07ECC">
        <w:rPr>
          <w:rFonts w:ascii="ＭＳ 明朝" w:hAnsi="ＭＳ 明朝" w:hint="eastAsia"/>
        </w:rPr>
        <w:t>は、本研究の品質方針</w:t>
      </w:r>
      <w:r w:rsidR="00DB0D5D">
        <w:rPr>
          <w:rFonts w:ascii="ＭＳ 明朝" w:hAnsi="ＭＳ 明朝" w:hint="eastAsia"/>
        </w:rPr>
        <w:t>及び品質目標を設定し</w:t>
      </w:r>
      <w:r w:rsidR="00DB0D5D" w:rsidRPr="00F07ECC">
        <w:rPr>
          <w:rFonts w:ascii="ＭＳ 明朝" w:hAnsi="ＭＳ 明朝" w:hint="eastAsia"/>
        </w:rPr>
        <w:t>、モニタリング方法を定める。</w:t>
      </w:r>
    </w:p>
    <w:p w14:paraId="5703247B" w14:textId="77777777" w:rsidR="00DB0D5D" w:rsidRPr="00103FF8" w:rsidRDefault="00DB0D5D" w:rsidP="00DB0D5D">
      <w:pPr>
        <w:rPr>
          <w:rFonts w:ascii="ＭＳ 明朝" w:hAnsi="ＭＳ 明朝"/>
        </w:rPr>
      </w:pPr>
    </w:p>
    <w:p w14:paraId="2E9B6165" w14:textId="5F92E89B" w:rsidR="00DB0D5D" w:rsidRPr="00D92CD8" w:rsidRDefault="00DB0D5D" w:rsidP="00D92CD8">
      <w:pPr>
        <w:pStyle w:val="ab"/>
        <w:numPr>
          <w:ilvl w:val="1"/>
          <w:numId w:val="48"/>
        </w:numPr>
        <w:ind w:leftChars="0"/>
        <w:rPr>
          <w:rFonts w:ascii="ＭＳ 明朝" w:hAnsi="ＭＳ 明朝"/>
        </w:rPr>
      </w:pPr>
      <w:r w:rsidRPr="00D92CD8">
        <w:rPr>
          <w:rFonts w:ascii="ＭＳ 明朝" w:hAnsi="ＭＳ 明朝" w:hint="eastAsia"/>
        </w:rPr>
        <w:t>品質方針の設定</w:t>
      </w:r>
    </w:p>
    <w:p w14:paraId="19F429F3" w14:textId="77777777" w:rsidR="00DB0D5D" w:rsidRDefault="00DB0D5D" w:rsidP="00DB0D5D">
      <w:pPr>
        <w:ind w:leftChars="202" w:left="424" w:firstLine="2"/>
        <w:rPr>
          <w:rFonts w:ascii="ＭＳ 明朝" w:hAnsi="ＭＳ 明朝"/>
        </w:rPr>
      </w:pPr>
      <w:r w:rsidRPr="00F07ECC">
        <w:rPr>
          <w:rFonts w:ascii="ＭＳ 明朝" w:hAnsi="ＭＳ 明朝" w:hint="eastAsia"/>
        </w:rPr>
        <w:t>本研究は</w:t>
      </w:r>
      <w:r w:rsidRPr="00F07ECC">
        <w:rPr>
          <w:rFonts w:ascii="ＭＳ 明朝" w:hAnsi="ＭＳ 明朝" w:hint="eastAsia"/>
          <w:i/>
          <w:u w:val="single"/>
        </w:rPr>
        <w:t>＜XXXXX＞</w:t>
      </w:r>
      <w:r w:rsidRPr="00F07ECC">
        <w:rPr>
          <w:rFonts w:ascii="ＭＳ 明朝" w:hAnsi="ＭＳ 明朝" w:hint="eastAsia"/>
        </w:rPr>
        <w:t>を</w:t>
      </w:r>
      <w:r>
        <w:rPr>
          <w:rFonts w:ascii="ＭＳ 明朝" w:hAnsi="ＭＳ 明朝" w:hint="eastAsia"/>
        </w:rPr>
        <w:t>目的</w:t>
      </w:r>
      <w:r w:rsidRPr="00F07ECC">
        <w:rPr>
          <w:rFonts w:ascii="ＭＳ 明朝" w:hAnsi="ＭＳ 明朝" w:hint="eastAsia"/>
        </w:rPr>
        <w:t>として実施し、ヘルシンキ宣言、臨床研究法並びに関連法規を遵守して実施する。</w:t>
      </w:r>
    </w:p>
    <w:p w14:paraId="092C686C" w14:textId="77777777" w:rsidR="000C7EDD" w:rsidRPr="00256EC3" w:rsidRDefault="000C7EDD" w:rsidP="000C7EDD">
      <w:pPr>
        <w:ind w:firstLineChars="100" w:firstLine="210"/>
        <w:rPr>
          <w:rFonts w:ascii="ＭＳ 明朝" w:hAnsi="ＭＳ 明朝"/>
          <w:color w:val="0070C0"/>
        </w:rPr>
      </w:pPr>
      <w:r w:rsidRPr="00256EC3">
        <w:rPr>
          <w:rFonts w:ascii="ＭＳ 明朝" w:hAnsi="ＭＳ 明朝" w:hint="eastAsia"/>
          <w:color w:val="0070C0"/>
        </w:rPr>
        <w:t>【記載例】</w:t>
      </w:r>
    </w:p>
    <w:p w14:paraId="07AEB6C7" w14:textId="77777777" w:rsidR="000C7EDD" w:rsidRPr="00256EC3" w:rsidRDefault="000C7EDD" w:rsidP="000C7EDD">
      <w:pPr>
        <w:ind w:leftChars="202" w:left="424"/>
        <w:rPr>
          <w:rFonts w:ascii="ＭＳ 明朝" w:hAnsi="ＭＳ 明朝"/>
          <w:color w:val="0070C0"/>
        </w:rPr>
      </w:pPr>
      <w:r w:rsidRPr="00256EC3">
        <w:rPr>
          <w:rFonts w:ascii="ＭＳ 明朝" w:hAnsi="ＭＳ 明朝" w:hint="eastAsia"/>
          <w:color w:val="0070C0"/>
        </w:rPr>
        <w:t>・日本語論文投稿</w:t>
      </w:r>
    </w:p>
    <w:p w14:paraId="54A6A4F7" w14:textId="77777777" w:rsidR="000C7EDD" w:rsidRPr="00256EC3" w:rsidRDefault="000C7EDD" w:rsidP="000C7EDD">
      <w:pPr>
        <w:ind w:leftChars="202" w:left="424"/>
        <w:rPr>
          <w:rFonts w:ascii="ＭＳ 明朝" w:hAnsi="ＭＳ 明朝"/>
          <w:color w:val="0070C0"/>
        </w:rPr>
      </w:pPr>
      <w:r w:rsidRPr="00256EC3">
        <w:rPr>
          <w:rFonts w:ascii="ＭＳ 明朝" w:hAnsi="ＭＳ 明朝" w:hint="eastAsia"/>
          <w:color w:val="0070C0"/>
        </w:rPr>
        <w:t>・英語論文投稿</w:t>
      </w:r>
    </w:p>
    <w:p w14:paraId="18138C2C" w14:textId="77777777" w:rsidR="000C7EDD" w:rsidRPr="00256EC3" w:rsidRDefault="000C7EDD" w:rsidP="000C7EDD">
      <w:pPr>
        <w:widowControl/>
        <w:ind w:leftChars="202" w:left="424"/>
        <w:jc w:val="left"/>
        <w:rPr>
          <w:rFonts w:ascii="ＭＳ 明朝" w:hAnsi="ＭＳ 明朝"/>
          <w:color w:val="0070C0"/>
        </w:rPr>
      </w:pPr>
      <w:r w:rsidRPr="00256EC3">
        <w:rPr>
          <w:rFonts w:ascii="ＭＳ 明朝" w:hAnsi="ＭＳ 明朝" w:hint="eastAsia"/>
          <w:color w:val="0070C0"/>
        </w:rPr>
        <w:t>・診療ガイドライン収載</w:t>
      </w:r>
    </w:p>
    <w:p w14:paraId="40F531CD" w14:textId="77777777" w:rsidR="000C7EDD" w:rsidRPr="00256EC3" w:rsidRDefault="000C7EDD" w:rsidP="000C7EDD">
      <w:pPr>
        <w:widowControl/>
        <w:ind w:leftChars="202" w:left="424"/>
        <w:jc w:val="left"/>
        <w:rPr>
          <w:rFonts w:ascii="ＭＳ 明朝" w:hAnsi="ＭＳ 明朝"/>
          <w:color w:val="0070C0"/>
        </w:rPr>
      </w:pPr>
      <w:r w:rsidRPr="00256EC3">
        <w:rPr>
          <w:rFonts w:ascii="ＭＳ 明朝" w:hAnsi="ＭＳ 明朝" w:hint="eastAsia"/>
          <w:color w:val="0070C0"/>
        </w:rPr>
        <w:t>・先進医療等による保険収載　　等</w:t>
      </w:r>
    </w:p>
    <w:p w14:paraId="049953B1" w14:textId="77777777" w:rsidR="000C7EDD" w:rsidRPr="000C7EDD" w:rsidRDefault="000C7EDD" w:rsidP="00DB0D5D">
      <w:pPr>
        <w:ind w:leftChars="202" w:left="424" w:firstLine="2"/>
        <w:rPr>
          <w:rFonts w:ascii="ＭＳ 明朝" w:hAnsi="ＭＳ 明朝"/>
        </w:rPr>
      </w:pPr>
    </w:p>
    <w:p w14:paraId="46FA02FA" w14:textId="64C1F80B" w:rsidR="00DB0D5D" w:rsidRPr="00F07ECC" w:rsidRDefault="00DB0D5D" w:rsidP="00D92CD8">
      <w:pPr>
        <w:pStyle w:val="ab"/>
        <w:numPr>
          <w:ilvl w:val="1"/>
          <w:numId w:val="48"/>
        </w:numPr>
        <w:ind w:leftChars="0"/>
      </w:pPr>
      <w:r>
        <w:rPr>
          <w:rFonts w:hint="eastAsia"/>
        </w:rPr>
        <w:t>品質</w:t>
      </w:r>
      <w:r w:rsidRPr="00F07ECC">
        <w:rPr>
          <w:rFonts w:hint="eastAsia"/>
        </w:rPr>
        <w:t>目標の設定</w:t>
      </w:r>
    </w:p>
    <w:p w14:paraId="00511767" w14:textId="1B9E265A" w:rsidR="00DB0D5D" w:rsidRDefault="00B376C2" w:rsidP="00DB0D5D">
      <w:pPr>
        <w:ind w:leftChars="201" w:left="424" w:hanging="2"/>
        <w:rPr>
          <w:rFonts w:ascii="ＭＳ 明朝" w:hAnsi="ＭＳ 明朝"/>
        </w:rPr>
      </w:pPr>
      <w:r>
        <w:rPr>
          <w:rFonts w:ascii="ＭＳ 明朝" w:hAnsi="ＭＳ 明朝" w:hint="eastAsia"/>
        </w:rPr>
        <w:t>研究代表者</w:t>
      </w:r>
      <w:r w:rsidR="00DB0D5D" w:rsidRPr="00F07ECC">
        <w:rPr>
          <w:rFonts w:ascii="ＭＳ 明朝" w:hAnsi="ＭＳ 明朝" w:hint="eastAsia"/>
        </w:rPr>
        <w:t>は、</w:t>
      </w:r>
      <w:r w:rsidR="00816F35">
        <w:rPr>
          <w:rFonts w:ascii="ＭＳ 明朝" w:hAnsi="ＭＳ 明朝" w:hint="eastAsia"/>
        </w:rPr>
        <w:t>3</w:t>
      </w:r>
      <w:r w:rsidR="00DB0D5D" w:rsidRPr="00F07ECC">
        <w:rPr>
          <w:rFonts w:ascii="ＭＳ 明朝" w:hAnsi="ＭＳ 明朝" w:hint="eastAsia"/>
        </w:rPr>
        <w:t>.1で設定した品質方針に従い、定量可能な目標（</w:t>
      </w:r>
      <w:r w:rsidR="00DB0D5D">
        <w:rPr>
          <w:rFonts w:ascii="ＭＳ 明朝" w:hAnsi="ＭＳ 明朝" w:hint="eastAsia"/>
        </w:rPr>
        <w:t>品質尺度：</w:t>
      </w:r>
      <w:r w:rsidR="00DB0D5D" w:rsidRPr="00EE3442">
        <w:rPr>
          <w:rFonts w:ascii="ＭＳ 明朝" w:hAnsi="ＭＳ 明朝" w:hint="eastAsia"/>
        </w:rPr>
        <w:t>本研究全体の質を規定する項目の定量的な評価方法）を設定する。モニタリング担当者とデータマネジメント担当者は設定した品質目標についてモニタリングを実施す</w:t>
      </w:r>
      <w:r w:rsidR="00DB0D5D" w:rsidRPr="00F07ECC">
        <w:rPr>
          <w:rFonts w:ascii="ＭＳ 明朝" w:hAnsi="ＭＳ 明朝" w:hint="eastAsia"/>
        </w:rPr>
        <w:t>る。</w:t>
      </w:r>
      <w:r>
        <w:rPr>
          <w:rFonts w:ascii="ＭＳ 明朝" w:hAnsi="ＭＳ 明朝" w:hint="eastAsia"/>
        </w:rPr>
        <w:t>研究代表者</w:t>
      </w:r>
      <w:r w:rsidR="00DB0D5D" w:rsidRPr="00F07ECC">
        <w:rPr>
          <w:rFonts w:ascii="ＭＳ 明朝" w:hAnsi="ＭＳ 明朝" w:hint="eastAsia"/>
        </w:rPr>
        <w:t>はその結果を基に適宜品質目標を見直すものとする。</w:t>
      </w:r>
    </w:p>
    <w:p w14:paraId="41FB7115" w14:textId="77777777" w:rsidR="00DB0D5D" w:rsidRDefault="00DB0D5D" w:rsidP="00DB0D5D">
      <w:pPr>
        <w:ind w:leftChars="201" w:left="424" w:hanging="2"/>
        <w:rPr>
          <w:rFonts w:ascii="ＭＳ 明朝" w:hAnsi="ＭＳ 明朝"/>
        </w:rPr>
      </w:pPr>
    </w:p>
    <w:p w14:paraId="037A74EF" w14:textId="56496B7A" w:rsidR="000C7EDD" w:rsidRPr="00256EC3" w:rsidRDefault="000C7EDD" w:rsidP="000C7EDD">
      <w:pPr>
        <w:widowControl/>
        <w:jc w:val="left"/>
        <w:rPr>
          <w:rFonts w:ascii="ＭＳ 明朝" w:hAnsi="ＭＳ 明朝" w:cs="Times New Roman"/>
          <w:i/>
          <w:szCs w:val="21"/>
        </w:rPr>
      </w:pPr>
      <w:r w:rsidRPr="00903E36">
        <w:rPr>
          <w:rFonts w:ascii="ＭＳ 明朝" w:hAnsi="ＭＳ 明朝" w:cs="Times New Roman"/>
          <w:i/>
          <w:szCs w:val="21"/>
        </w:rPr>
        <w:t xml:space="preserve">　</w:t>
      </w:r>
      <w:r w:rsidRPr="00256EC3">
        <w:rPr>
          <w:rFonts w:ascii="ＭＳ 明朝" w:hAnsi="ＭＳ 明朝" w:cs="Times New Roman"/>
          <w:i/>
          <w:szCs w:val="21"/>
          <w:highlight w:val="yellow"/>
        </w:rPr>
        <w:t>（実施内容に併せて記載すること。）</w:t>
      </w:r>
    </w:p>
    <w:p w14:paraId="17CE18F5" w14:textId="77777777" w:rsidR="000C7EDD" w:rsidRPr="00D16E48" w:rsidRDefault="000C7EDD" w:rsidP="000C7EDD">
      <w:pPr>
        <w:ind w:leftChars="100" w:left="420" w:hangingChars="100" w:hanging="210"/>
        <w:rPr>
          <w:rFonts w:ascii="ＭＳ 明朝" w:hAnsi="ＭＳ 明朝"/>
          <w:szCs w:val="21"/>
        </w:rPr>
      </w:pPr>
      <w:r w:rsidRPr="00D16E48">
        <w:rPr>
          <w:rFonts w:ascii="ＭＳ 明朝" w:hAnsi="ＭＳ 明朝" w:hint="eastAsia"/>
          <w:szCs w:val="21"/>
        </w:rPr>
        <w:t>①品質目標：適切に同意が取得されている。</w:t>
      </w:r>
    </w:p>
    <w:p w14:paraId="58A03669" w14:textId="77777777" w:rsidR="000C7EDD" w:rsidRPr="00D16E48" w:rsidRDefault="000C7EDD" w:rsidP="000C7EDD">
      <w:pPr>
        <w:ind w:leftChars="200" w:left="420"/>
        <w:rPr>
          <w:rFonts w:ascii="ＭＳ 明朝" w:hAnsi="ＭＳ 明朝"/>
          <w:szCs w:val="21"/>
        </w:rPr>
      </w:pPr>
      <w:r w:rsidRPr="00D16E48">
        <w:rPr>
          <w:rFonts w:ascii="ＭＳ 明朝" w:hAnsi="ＭＳ 明朝" w:hint="eastAsia"/>
          <w:szCs w:val="21"/>
        </w:rPr>
        <w:t>品質尺度：同意取得100%</w:t>
      </w:r>
    </w:p>
    <w:p w14:paraId="155437F5" w14:textId="77777777" w:rsidR="000C7EDD" w:rsidRPr="00D16E48" w:rsidRDefault="000C7EDD" w:rsidP="000C7EDD">
      <w:pPr>
        <w:ind w:leftChars="300" w:left="630"/>
        <w:rPr>
          <w:rFonts w:ascii="ＭＳ 明朝" w:hAnsi="ＭＳ 明朝"/>
          <w:szCs w:val="21"/>
        </w:rPr>
      </w:pPr>
      <w:r w:rsidRPr="00256EC3">
        <w:rPr>
          <w:rFonts w:ascii="ＭＳ 明朝" w:hAnsi="ＭＳ 明朝" w:hint="eastAsia"/>
          <w:i/>
          <w:color w:val="0070C0"/>
          <w:szCs w:val="21"/>
          <w:u w:val="single"/>
        </w:rPr>
        <w:t>全ての</w:t>
      </w:r>
      <w:r w:rsidRPr="00D16E48">
        <w:rPr>
          <w:rFonts w:ascii="ＭＳ 明朝" w:hAnsi="ＭＳ 明朝" w:hint="eastAsia"/>
          <w:szCs w:val="21"/>
        </w:rPr>
        <w:t>研究対象者（脱落も含む）において、適切な手順により同意が取得され、全症例の同意書が保管されている。</w:t>
      </w:r>
    </w:p>
    <w:p w14:paraId="60EFBA44" w14:textId="77777777" w:rsidR="000C7EDD" w:rsidRPr="00D16E48" w:rsidRDefault="000C7EDD" w:rsidP="000C7EDD">
      <w:pPr>
        <w:ind w:firstLineChars="100" w:firstLine="210"/>
        <w:rPr>
          <w:rFonts w:ascii="ＭＳ 明朝" w:hAnsi="ＭＳ 明朝"/>
          <w:szCs w:val="21"/>
        </w:rPr>
      </w:pPr>
      <w:r w:rsidRPr="00D16E48">
        <w:rPr>
          <w:rFonts w:ascii="ＭＳ 明朝" w:hAnsi="ＭＳ 明朝" w:hint="eastAsia"/>
          <w:szCs w:val="21"/>
        </w:rPr>
        <w:t>②品質目標：適格基準（選択基準・除外基準）を満たした症例が登録されている。</w:t>
      </w:r>
    </w:p>
    <w:p w14:paraId="67C9B9FD" w14:textId="77777777" w:rsidR="000C7EDD" w:rsidRPr="00D16E48" w:rsidRDefault="000C7EDD" w:rsidP="000C7EDD">
      <w:pPr>
        <w:ind w:firstLineChars="200" w:firstLine="420"/>
        <w:rPr>
          <w:rFonts w:ascii="ＭＳ 明朝" w:hAnsi="ＭＳ 明朝"/>
          <w:szCs w:val="21"/>
        </w:rPr>
      </w:pPr>
      <w:r w:rsidRPr="00D16E48">
        <w:rPr>
          <w:rFonts w:ascii="ＭＳ 明朝" w:hAnsi="ＭＳ 明朝" w:hint="eastAsia"/>
          <w:szCs w:val="21"/>
        </w:rPr>
        <w:t>品質尺度：登録した症例において、不適格症例を</w:t>
      </w:r>
      <w:r w:rsidRPr="001E057A">
        <w:rPr>
          <w:rFonts w:ascii="ＭＳ 明朝" w:hAnsi="ＭＳ 明朝"/>
          <w:i/>
          <w:szCs w:val="21"/>
          <w:u w:val="single"/>
        </w:rPr>
        <w:t>X</w:t>
      </w:r>
      <w:r w:rsidRPr="001E057A">
        <w:rPr>
          <w:rFonts w:ascii="ＭＳ 明朝" w:hAnsi="ＭＳ 明朝" w:hint="eastAsia"/>
          <w:i/>
          <w:szCs w:val="21"/>
          <w:u w:val="single"/>
        </w:rPr>
        <w:t>例</w:t>
      </w:r>
      <w:r w:rsidRPr="00D16E48">
        <w:rPr>
          <w:rFonts w:ascii="ＭＳ 明朝" w:hAnsi="ＭＳ 明朝" w:hint="eastAsia"/>
          <w:szCs w:val="21"/>
        </w:rPr>
        <w:t>以内に留める。</w:t>
      </w:r>
    </w:p>
    <w:p w14:paraId="49EC1AAE" w14:textId="77777777" w:rsidR="000C7EDD" w:rsidRPr="00D16E48" w:rsidRDefault="000C7EDD" w:rsidP="000C7EDD">
      <w:pPr>
        <w:ind w:leftChars="100" w:left="1470" w:hangingChars="600" w:hanging="1260"/>
        <w:rPr>
          <w:rFonts w:ascii="ＭＳ 明朝" w:hAnsi="ＭＳ 明朝"/>
          <w:szCs w:val="21"/>
        </w:rPr>
      </w:pPr>
      <w:r w:rsidRPr="00D16E48">
        <w:rPr>
          <w:rFonts w:ascii="ＭＳ 明朝" w:hAnsi="ＭＳ 明朝" w:hint="eastAsia"/>
          <w:szCs w:val="21"/>
        </w:rPr>
        <w:t>③品質目標：主要評価項目が、研究計画書に規定されたスケジュール、方法（手順）に従って、適正に収集されている。</w:t>
      </w:r>
    </w:p>
    <w:p w14:paraId="01C86DF7" w14:textId="77777777" w:rsidR="000C7EDD" w:rsidRPr="00D16E48" w:rsidRDefault="000C7EDD" w:rsidP="000C7EDD">
      <w:pPr>
        <w:ind w:leftChars="200" w:left="1470" w:hangingChars="500" w:hanging="1050"/>
        <w:rPr>
          <w:rFonts w:ascii="ＭＳ 明朝" w:hAnsi="ＭＳ 明朝"/>
          <w:szCs w:val="21"/>
        </w:rPr>
      </w:pPr>
      <w:r w:rsidRPr="00D16E48">
        <w:rPr>
          <w:rFonts w:ascii="ＭＳ 明朝" w:hAnsi="ＭＳ 明朝" w:hint="eastAsia"/>
          <w:szCs w:val="21"/>
        </w:rPr>
        <w:t>品質尺度：データエラー（原資料の紛失、診療録内の不整合、診療録の記載間違い</w:t>
      </w:r>
      <w:r>
        <w:rPr>
          <w:rFonts w:ascii="ＭＳ 明朝" w:hAnsi="ＭＳ 明朝" w:hint="eastAsia"/>
          <w:szCs w:val="21"/>
        </w:rPr>
        <w:t>、原データと症例報告書の不整合</w:t>
      </w:r>
      <w:r w:rsidRPr="00D16E48">
        <w:rPr>
          <w:rFonts w:ascii="ＭＳ 明朝" w:hAnsi="ＭＳ 明朝" w:hint="eastAsia"/>
          <w:szCs w:val="21"/>
        </w:rPr>
        <w:t>）率が</w:t>
      </w:r>
      <w:r w:rsidRPr="003961E9">
        <w:rPr>
          <w:rFonts w:ascii="ＭＳ 明朝" w:hAnsi="ＭＳ 明朝"/>
          <w:i/>
          <w:color w:val="0070C0"/>
          <w:szCs w:val="21"/>
          <w:u w:val="single"/>
        </w:rPr>
        <w:t>0%</w:t>
      </w:r>
      <w:r w:rsidRPr="00D16E48">
        <w:rPr>
          <w:rFonts w:ascii="ＭＳ 明朝" w:hAnsi="ＭＳ 明朝" w:hint="eastAsia"/>
          <w:szCs w:val="21"/>
        </w:rPr>
        <w:t>であることを保証する。</w:t>
      </w:r>
    </w:p>
    <w:p w14:paraId="012F4DAA" w14:textId="77777777" w:rsidR="000C7EDD" w:rsidRPr="00F07ECC" w:rsidRDefault="000C7EDD" w:rsidP="000C7EDD">
      <w:pPr>
        <w:ind w:leftChars="100" w:left="420" w:hangingChars="100" w:hanging="210"/>
        <w:rPr>
          <w:rFonts w:ascii="ＭＳ 明朝" w:hAnsi="ＭＳ 明朝"/>
        </w:rPr>
      </w:pPr>
      <w:r w:rsidRPr="00D16E48">
        <w:rPr>
          <w:rFonts w:ascii="ＭＳ 明朝" w:hAnsi="ＭＳ 明朝" w:hint="eastAsia"/>
          <w:szCs w:val="21"/>
        </w:rPr>
        <w:t>④品質目標：適切に疾病等報告</w:t>
      </w:r>
      <w:r>
        <w:rPr>
          <w:rFonts w:ascii="ＭＳ 明朝" w:hAnsi="ＭＳ 明朝" w:hint="eastAsia"/>
          <w:szCs w:val="21"/>
        </w:rPr>
        <w:t>および不具合報告</w:t>
      </w:r>
      <w:r w:rsidRPr="00D16E48">
        <w:rPr>
          <w:rFonts w:ascii="ＭＳ 明朝" w:hAnsi="ＭＳ 明朝" w:hint="eastAsia"/>
          <w:szCs w:val="21"/>
        </w:rPr>
        <w:t>を実施している</w:t>
      </w:r>
      <w:r>
        <w:rPr>
          <w:rFonts w:ascii="ＭＳ 明朝" w:hAnsi="ＭＳ 明朝" w:hint="eastAsia"/>
          <w:szCs w:val="21"/>
        </w:rPr>
        <w:t>。</w:t>
      </w:r>
    </w:p>
    <w:p w14:paraId="0EC31754" w14:textId="77777777" w:rsidR="000C7EDD" w:rsidRPr="00D16E48" w:rsidRDefault="000C7EDD" w:rsidP="000C7EDD">
      <w:pPr>
        <w:ind w:leftChars="200" w:left="1470" w:hangingChars="500" w:hanging="1050"/>
        <w:rPr>
          <w:rFonts w:ascii="ＭＳ 明朝" w:hAnsi="ＭＳ 明朝"/>
          <w:szCs w:val="21"/>
        </w:rPr>
      </w:pPr>
      <w:r w:rsidRPr="00D16E48">
        <w:rPr>
          <w:rFonts w:ascii="ＭＳ 明朝" w:hAnsi="ＭＳ 明朝" w:hint="eastAsia"/>
          <w:szCs w:val="21"/>
        </w:rPr>
        <w:t>品質尺度：登録した症例において、本研究の研究計画書で規定した報告対象事象が</w:t>
      </w:r>
      <w:r w:rsidRPr="00256EC3">
        <w:rPr>
          <w:rFonts w:ascii="ＭＳ 明朝" w:hAnsi="ＭＳ 明朝" w:hint="eastAsia"/>
          <w:i/>
          <w:color w:val="0070C0"/>
          <w:szCs w:val="21"/>
          <w:u w:val="single"/>
        </w:rPr>
        <w:t>全て</w:t>
      </w:r>
      <w:r w:rsidRPr="00D16E48">
        <w:rPr>
          <w:rFonts w:ascii="ＭＳ 明朝" w:hAnsi="ＭＳ 明朝" w:hint="eastAsia"/>
          <w:szCs w:val="21"/>
        </w:rPr>
        <w:t>報告されていることを保証する。</w:t>
      </w:r>
    </w:p>
    <w:p w14:paraId="6D62AE33" w14:textId="77777777" w:rsidR="000C7EDD" w:rsidRPr="00D16E48" w:rsidRDefault="000C7EDD" w:rsidP="000C7EDD">
      <w:pPr>
        <w:pStyle w:val="a0"/>
        <w:spacing w:line="288" w:lineRule="auto"/>
        <w:ind w:leftChars="100" w:left="420" w:hangingChars="100" w:hanging="210"/>
        <w:rPr>
          <w:rFonts w:ascii="ＭＳ 明朝" w:hAnsi="ＭＳ 明朝" w:cs="Times New Roman"/>
          <w:sz w:val="21"/>
          <w:szCs w:val="21"/>
        </w:rPr>
      </w:pPr>
      <w:r w:rsidRPr="00D16E48">
        <w:rPr>
          <w:rFonts w:ascii="ＭＳ 明朝" w:hAnsi="ＭＳ 明朝" w:cs="Times New Roman" w:hint="eastAsia"/>
          <w:sz w:val="21"/>
          <w:szCs w:val="21"/>
        </w:rPr>
        <w:t>⑤</w:t>
      </w:r>
      <w:r w:rsidRPr="00D16E48">
        <w:rPr>
          <w:rFonts w:ascii="ＭＳ 明朝" w:hAnsi="ＭＳ 明朝" w:hint="eastAsia"/>
          <w:sz w:val="21"/>
          <w:szCs w:val="21"/>
        </w:rPr>
        <w:t>品質目標：予定された</w:t>
      </w:r>
      <w:r w:rsidRPr="00D16E48">
        <w:rPr>
          <w:rFonts w:ascii="ＭＳ 明朝" w:hAnsi="ＭＳ 明朝" w:cs="Times New Roman" w:hint="eastAsia"/>
          <w:sz w:val="21"/>
          <w:szCs w:val="21"/>
        </w:rPr>
        <w:t>症例数が登録され、解析可能なデータが収集されている。</w:t>
      </w:r>
    </w:p>
    <w:p w14:paraId="7DC1CC8C" w14:textId="77777777" w:rsidR="000C7EDD" w:rsidRDefault="000C7EDD" w:rsidP="000C7EDD">
      <w:pPr>
        <w:pStyle w:val="a0"/>
        <w:spacing w:line="288" w:lineRule="auto"/>
        <w:ind w:leftChars="200" w:left="1470" w:hangingChars="500" w:hanging="1050"/>
        <w:rPr>
          <w:rFonts w:ascii="ＭＳ 明朝" w:hAnsi="ＭＳ 明朝" w:cs="Times New Roman"/>
          <w:sz w:val="21"/>
          <w:szCs w:val="21"/>
        </w:rPr>
      </w:pPr>
      <w:r w:rsidRPr="00D16E48">
        <w:rPr>
          <w:rFonts w:ascii="ＭＳ 明朝" w:hAnsi="ＭＳ 明朝" w:cs="Times New Roman" w:hint="eastAsia"/>
          <w:sz w:val="21"/>
          <w:szCs w:val="21"/>
        </w:rPr>
        <w:t>品質尺度：本臨床研究においては、法により要求される文書を確実に作成、保管するとともに、研究対象者の保護に関する事項を遵守し、主要評価項目が解析できる研究対象者</w:t>
      </w:r>
      <w:r>
        <w:rPr>
          <w:rFonts w:ascii="ＭＳ 明朝" w:hAnsi="ＭＳ 明朝" w:cs="Times New Roman" w:hint="eastAsia"/>
          <w:sz w:val="21"/>
          <w:szCs w:val="21"/>
        </w:rPr>
        <w:t>を</w:t>
      </w:r>
      <w:r w:rsidRPr="00D16E48">
        <w:rPr>
          <w:rFonts w:ascii="ＭＳ 明朝" w:hAnsi="ＭＳ 明朝" w:cs="Times New Roman" w:hint="eastAsia"/>
          <w:sz w:val="21"/>
          <w:szCs w:val="21"/>
        </w:rPr>
        <w:t>各群</w:t>
      </w:r>
      <w:r w:rsidRPr="00256EC3">
        <w:rPr>
          <w:rFonts w:ascii="ＭＳ 明朝" w:hAnsi="ＭＳ 明朝" w:cs="Times New Roman" w:hint="eastAsia"/>
          <w:i/>
          <w:color w:val="0070C0"/>
          <w:sz w:val="21"/>
          <w:szCs w:val="21"/>
          <w:u w:val="single"/>
        </w:rPr>
        <w:t>●</w:t>
      </w:r>
      <w:r w:rsidRPr="00256EC3">
        <w:rPr>
          <w:rFonts w:ascii="ＭＳ 明朝" w:hAnsi="ＭＳ 明朝" w:cs="Times New Roman"/>
          <w:i/>
          <w:color w:val="0070C0"/>
          <w:sz w:val="21"/>
          <w:szCs w:val="21"/>
          <w:u w:val="single"/>
        </w:rPr>
        <w:t>%</w:t>
      </w:r>
      <w:r w:rsidRPr="00256EC3">
        <w:rPr>
          <w:rFonts w:ascii="ＭＳ 明朝" w:hAnsi="ＭＳ 明朝" w:cs="Times New Roman" w:hint="eastAsia"/>
          <w:i/>
          <w:color w:val="0070C0"/>
          <w:sz w:val="21"/>
          <w:szCs w:val="21"/>
          <w:u w:val="single"/>
        </w:rPr>
        <w:t>（もしくは症例数●）</w:t>
      </w:r>
      <w:r>
        <w:rPr>
          <w:rFonts w:ascii="ＭＳ 明朝" w:hAnsi="ＭＳ 明朝" w:cs="Times New Roman" w:hint="eastAsia"/>
          <w:sz w:val="21"/>
          <w:szCs w:val="21"/>
        </w:rPr>
        <w:t>とする</w:t>
      </w:r>
      <w:r w:rsidRPr="00D16E48">
        <w:rPr>
          <w:rFonts w:ascii="ＭＳ 明朝" w:hAnsi="ＭＳ 明朝" w:cs="Times New Roman" w:hint="eastAsia"/>
          <w:sz w:val="21"/>
          <w:szCs w:val="21"/>
        </w:rPr>
        <w:t>。</w:t>
      </w:r>
    </w:p>
    <w:p w14:paraId="773723EF" w14:textId="77777777" w:rsidR="00DB0D5D" w:rsidRPr="000C7EDD" w:rsidRDefault="00DB0D5D">
      <w:pPr>
        <w:widowControl/>
        <w:jc w:val="left"/>
        <w:rPr>
          <w:rFonts w:ascii="ＭＳ 明朝" w:hAnsi="ＭＳ 明朝" w:cs="Times New Roman"/>
        </w:rPr>
      </w:pPr>
    </w:p>
    <w:p w14:paraId="139448D6" w14:textId="345123FB" w:rsidR="00DB0D5D" w:rsidRPr="00D92CD8" w:rsidRDefault="00DB0D5D" w:rsidP="00D92CD8">
      <w:pPr>
        <w:pStyle w:val="ab"/>
        <w:widowControl/>
        <w:numPr>
          <w:ilvl w:val="0"/>
          <w:numId w:val="48"/>
        </w:numPr>
        <w:ind w:leftChars="0"/>
        <w:jc w:val="left"/>
        <w:rPr>
          <w:rFonts w:ascii="ＭＳ 明朝" w:hAnsi="ＭＳ 明朝"/>
          <w:szCs w:val="21"/>
        </w:rPr>
      </w:pPr>
      <w:r w:rsidRPr="00D92CD8">
        <w:rPr>
          <w:rFonts w:ascii="ＭＳ 明朝" w:hAnsi="ＭＳ 明朝" w:hint="eastAsia"/>
          <w:szCs w:val="21"/>
        </w:rPr>
        <w:lastRenderedPageBreak/>
        <w:t>モニタリングの計画</w:t>
      </w:r>
    </w:p>
    <w:p w14:paraId="3ABAEC65" w14:textId="5C64AC76" w:rsidR="00DB0D5D" w:rsidRPr="00F07ECC" w:rsidRDefault="00B376C2" w:rsidP="00DB0D5D">
      <w:pPr>
        <w:ind w:firstLineChars="100" w:firstLine="210"/>
      </w:pPr>
      <w:r>
        <w:rPr>
          <w:rFonts w:hint="eastAsia"/>
        </w:rPr>
        <w:t>研究代表者</w:t>
      </w:r>
      <w:r w:rsidR="00DB0D5D">
        <w:rPr>
          <w:rFonts w:hint="eastAsia"/>
        </w:rPr>
        <w:t>はモニタリング担当者</w:t>
      </w:r>
      <w:r w:rsidR="00DB0D5D" w:rsidRPr="00F07ECC">
        <w:rPr>
          <w:rFonts w:hint="eastAsia"/>
        </w:rPr>
        <w:t>と協議して</w:t>
      </w:r>
      <w:r w:rsidR="00DB0D5D">
        <w:rPr>
          <w:rFonts w:hint="eastAsia"/>
        </w:rPr>
        <w:t>、</w:t>
      </w:r>
      <w:r w:rsidR="006D120C">
        <w:rPr>
          <w:rFonts w:hint="eastAsia"/>
        </w:rPr>
        <w:t>リスク評価とモニタリング計画を作成する（別紙</w:t>
      </w:r>
      <w:r w:rsidR="006D120C">
        <w:rPr>
          <w:rFonts w:hint="eastAsia"/>
        </w:rPr>
        <w:t>1</w:t>
      </w:r>
      <w:r w:rsidR="00DB0D5D" w:rsidRPr="00F07ECC">
        <w:rPr>
          <w:rFonts w:hint="eastAsia"/>
        </w:rPr>
        <w:t>）。</w:t>
      </w:r>
    </w:p>
    <w:p w14:paraId="300BB071" w14:textId="31931428" w:rsidR="00DB0D5D" w:rsidRPr="00F07ECC" w:rsidRDefault="00B376C2" w:rsidP="00DB0D5D">
      <w:pPr>
        <w:ind w:firstLineChars="100" w:firstLine="210"/>
      </w:pPr>
      <w:r>
        <w:rPr>
          <w:rFonts w:hint="eastAsia"/>
        </w:rPr>
        <w:t>研究代表者</w:t>
      </w:r>
      <w:r w:rsidR="00DB0D5D">
        <w:rPr>
          <w:rFonts w:hint="eastAsia"/>
        </w:rPr>
        <w:t>は、リスク評価に基づいて、モニタリングの項目を設定し、モニタリングの手法、実施者、実施時期、確認項目を規定しモニタリング計画を立案する。</w:t>
      </w:r>
    </w:p>
    <w:p w14:paraId="21BABA92" w14:textId="77777777" w:rsidR="00DB0D5D" w:rsidRDefault="00DB0D5D">
      <w:pPr>
        <w:widowControl/>
        <w:jc w:val="left"/>
        <w:rPr>
          <w:rFonts w:ascii="ＭＳ 明朝" w:hAnsi="ＭＳ 明朝"/>
        </w:rPr>
      </w:pPr>
    </w:p>
    <w:p w14:paraId="4216319D" w14:textId="77777777" w:rsidR="00BA5181" w:rsidRPr="00256EC3" w:rsidRDefault="00BA5181" w:rsidP="00BA5181">
      <w:pPr>
        <w:widowControl/>
        <w:jc w:val="left"/>
        <w:rPr>
          <w:rFonts w:ascii="ＭＳ 明朝" w:hAnsi="ＭＳ 明朝"/>
          <w:i/>
          <w:color w:val="FF0000"/>
          <w:szCs w:val="21"/>
        </w:rPr>
      </w:pPr>
      <w:r w:rsidRPr="00256EC3">
        <w:rPr>
          <w:rFonts w:ascii="ＭＳ 明朝" w:hAnsi="ＭＳ 明朝" w:hint="eastAsia"/>
          <w:i/>
          <w:color w:val="FF0000"/>
          <w:szCs w:val="21"/>
        </w:rPr>
        <w:t>用いるモニタリング手法には、中央モニタリング、オフサイトモニタリング、オンサイトモニタリングがある。用いる薬剤のリスク、研究計画書の内容、3</w:t>
      </w:r>
      <w:r w:rsidRPr="00256EC3">
        <w:rPr>
          <w:rFonts w:ascii="ＭＳ 明朝" w:hAnsi="ＭＳ 明朝"/>
          <w:i/>
          <w:color w:val="FF0000"/>
          <w:szCs w:val="21"/>
        </w:rPr>
        <w:t>.2</w:t>
      </w:r>
      <w:r w:rsidRPr="00256EC3">
        <w:rPr>
          <w:rFonts w:ascii="ＭＳ 明朝" w:hAnsi="ＭＳ 明朝" w:hint="eastAsia"/>
          <w:i/>
          <w:color w:val="FF0000"/>
          <w:szCs w:val="21"/>
        </w:rPr>
        <w:t>で設定した品質目標を踏まえ、用いる手法を選択する。なお、複数のモニタリング手法を組み合わせることも可とする。</w:t>
      </w:r>
    </w:p>
    <w:p w14:paraId="687A3D3B" w14:textId="21D83A39" w:rsidR="00BA5181" w:rsidRPr="00256EC3" w:rsidRDefault="00BA5181" w:rsidP="00BA5181">
      <w:pPr>
        <w:widowControl/>
        <w:jc w:val="left"/>
        <w:rPr>
          <w:i/>
          <w:color w:val="FF0000"/>
        </w:rPr>
      </w:pPr>
      <w:r w:rsidRPr="00256EC3">
        <w:rPr>
          <w:rFonts w:hint="eastAsia"/>
          <w:i/>
          <w:color w:val="FF0000"/>
        </w:rPr>
        <w:t>この手順書におけるリスクとは、本研究の質に及ぼす影響とその発生確率のことである。</w:t>
      </w:r>
    </w:p>
    <w:p w14:paraId="348C0189" w14:textId="2AA1416D" w:rsidR="00BA5181" w:rsidRPr="00256EC3" w:rsidRDefault="00B376C2" w:rsidP="00BA5181">
      <w:pPr>
        <w:rPr>
          <w:i/>
          <w:color w:val="FF0000"/>
        </w:rPr>
      </w:pPr>
      <w:r w:rsidRPr="00256EC3">
        <w:rPr>
          <w:rFonts w:hint="eastAsia"/>
          <w:i/>
          <w:color w:val="FF0000"/>
        </w:rPr>
        <w:t>研究代表者</w:t>
      </w:r>
      <w:r w:rsidR="00BA5181" w:rsidRPr="00256EC3">
        <w:rPr>
          <w:rFonts w:hint="eastAsia"/>
          <w:i/>
          <w:color w:val="FF0000"/>
        </w:rPr>
        <w:t>は、以下の臨床研究法施行規則を確認の上、具体的なモニタリングの手法、実施者、実施時期、確認項目を決定すること。</w:t>
      </w:r>
    </w:p>
    <w:p w14:paraId="7A23BD55" w14:textId="77777777" w:rsidR="00BA5181" w:rsidRPr="00256EC3" w:rsidRDefault="00BA5181" w:rsidP="00BA5181">
      <w:pPr>
        <w:rPr>
          <w:i/>
          <w:color w:val="FF0000"/>
        </w:rPr>
      </w:pPr>
    </w:p>
    <w:p w14:paraId="48235A8B" w14:textId="77777777" w:rsidR="00BA5181" w:rsidRPr="00256EC3" w:rsidRDefault="00BA5181" w:rsidP="00BA5181">
      <w:pPr>
        <w:rPr>
          <w:i/>
          <w:color w:val="FF0000"/>
        </w:rPr>
      </w:pPr>
      <w:r w:rsidRPr="00256EC3">
        <w:rPr>
          <w:rFonts w:hint="eastAsia"/>
          <w:i/>
          <w:color w:val="FF0000"/>
        </w:rPr>
        <w:t>臨床研究法施行規則第</w:t>
      </w:r>
      <w:r w:rsidRPr="00256EC3">
        <w:rPr>
          <w:rFonts w:hint="eastAsia"/>
          <w:i/>
          <w:color w:val="FF0000"/>
        </w:rPr>
        <w:t>17</w:t>
      </w:r>
      <w:r w:rsidRPr="00256EC3">
        <w:rPr>
          <w:rFonts w:hint="eastAsia"/>
          <w:i/>
          <w:color w:val="FF0000"/>
        </w:rPr>
        <w:t>条関係</w:t>
      </w:r>
    </w:p>
    <w:p w14:paraId="0F55594C" w14:textId="77777777" w:rsidR="00BA5181" w:rsidRPr="00256EC3" w:rsidRDefault="00BA5181" w:rsidP="00BA5181">
      <w:pPr>
        <w:ind w:firstLineChars="50" w:firstLine="105"/>
        <w:rPr>
          <w:i/>
          <w:color w:val="FF0000"/>
        </w:rPr>
      </w:pPr>
      <w:r w:rsidRPr="00256EC3">
        <w:rPr>
          <w:rFonts w:hint="eastAsia"/>
          <w:i/>
          <w:color w:val="FF0000"/>
        </w:rPr>
        <w:t>モニタリングを実施する場合にあっては、次に掲げる事項について留意すること。</w:t>
      </w:r>
    </w:p>
    <w:p w14:paraId="584F6112" w14:textId="77777777" w:rsidR="00BA5181" w:rsidRPr="00256EC3" w:rsidRDefault="00BA5181" w:rsidP="00BA5181">
      <w:pPr>
        <w:rPr>
          <w:i/>
          <w:color w:val="FF0000"/>
        </w:rPr>
      </w:pPr>
      <w:r w:rsidRPr="00256EC3">
        <w:rPr>
          <w:rFonts w:hint="eastAsia"/>
          <w:i/>
          <w:color w:val="FF0000"/>
        </w:rPr>
        <w:t>（ア）臨床研究の対象者の人権の保護、安全の確保が図られていること。</w:t>
      </w:r>
    </w:p>
    <w:p w14:paraId="784BCCAC" w14:textId="77777777" w:rsidR="00BA5181" w:rsidRPr="00256EC3" w:rsidRDefault="00BA5181" w:rsidP="00BA5181">
      <w:pPr>
        <w:rPr>
          <w:i/>
          <w:color w:val="FF0000"/>
        </w:rPr>
      </w:pPr>
      <w:r w:rsidRPr="00256EC3">
        <w:rPr>
          <w:rFonts w:hint="eastAsia"/>
          <w:i/>
          <w:color w:val="FF0000"/>
        </w:rPr>
        <w:t>（イ）臨床研究が最新の実施計画、研究計画書及び本規則を遵守して実施されていること。</w:t>
      </w:r>
    </w:p>
    <w:p w14:paraId="0EF7DA39" w14:textId="77777777" w:rsidR="00BA5181" w:rsidRPr="00256EC3" w:rsidRDefault="00BA5181" w:rsidP="00BA5181">
      <w:pPr>
        <w:rPr>
          <w:i/>
          <w:color w:val="FF0000"/>
        </w:rPr>
      </w:pPr>
      <w:r w:rsidRPr="00256EC3">
        <w:rPr>
          <w:rFonts w:hint="eastAsia"/>
          <w:i/>
          <w:color w:val="FF0000"/>
        </w:rPr>
        <w:t>（ウ）臨床研究の実施について臨床研究の対象者から文書により同意を得ていること。</w:t>
      </w:r>
    </w:p>
    <w:p w14:paraId="557B7A5F" w14:textId="77777777" w:rsidR="00BA5181" w:rsidRPr="00256EC3" w:rsidRDefault="00BA5181" w:rsidP="00BA5181">
      <w:pPr>
        <w:rPr>
          <w:i/>
          <w:color w:val="FF0000"/>
        </w:rPr>
      </w:pPr>
      <w:r w:rsidRPr="00256EC3">
        <w:rPr>
          <w:rFonts w:hint="eastAsia"/>
          <w:i/>
          <w:color w:val="FF0000"/>
        </w:rPr>
        <w:t>（エ）記録等が正確であることについて原資料等に照らして検証すること。</w:t>
      </w:r>
    </w:p>
    <w:p w14:paraId="7D127B28" w14:textId="77777777" w:rsidR="00BA5181" w:rsidRPr="00256EC3" w:rsidRDefault="00BA5181" w:rsidP="00BA5181">
      <w:pPr>
        <w:widowControl/>
        <w:jc w:val="left"/>
        <w:rPr>
          <w:rFonts w:ascii="ＭＳ 明朝" w:hAnsi="ＭＳ 明朝" w:cs="Times New Roman"/>
          <w:color w:val="FF0000"/>
          <w:szCs w:val="21"/>
        </w:rPr>
      </w:pPr>
    </w:p>
    <w:p w14:paraId="490B95E8" w14:textId="0846A86D" w:rsidR="00BA5181" w:rsidRPr="00256EC3" w:rsidRDefault="00BA5181" w:rsidP="00BA5181">
      <w:pPr>
        <w:widowControl/>
        <w:jc w:val="left"/>
        <w:rPr>
          <w:rFonts w:ascii="ＭＳ 明朝" w:hAnsi="ＭＳ 明朝" w:cs="Times New Roman"/>
          <w:i/>
          <w:color w:val="FF0000"/>
          <w:szCs w:val="21"/>
        </w:rPr>
      </w:pPr>
      <w:r w:rsidRPr="00256EC3">
        <w:rPr>
          <w:rFonts w:ascii="ＭＳ 明朝" w:hAnsi="ＭＳ 明朝" w:cs="Times New Roman" w:hint="eastAsia"/>
          <w:i/>
          <w:color w:val="FF0000"/>
          <w:szCs w:val="21"/>
        </w:rPr>
        <w:t>表1「リスク評価とモニタリング計画」を完成させる。なお、表１は記載例を示しているので、過不足があれば適宜変更し作成する。</w:t>
      </w:r>
    </w:p>
    <w:p w14:paraId="18F1C073" w14:textId="77777777" w:rsidR="00BA5181" w:rsidRDefault="00BA5181" w:rsidP="00BA5181">
      <w:pPr>
        <w:widowControl/>
        <w:jc w:val="left"/>
        <w:rPr>
          <w:rFonts w:ascii="ＭＳ 明朝" w:hAnsi="ＭＳ 明朝" w:cs="Times New Roman"/>
          <w:i/>
          <w:color w:val="FF0000"/>
          <w:kern w:val="0"/>
          <w:szCs w:val="21"/>
        </w:rPr>
      </w:pPr>
    </w:p>
    <w:p w14:paraId="70EBDEF2" w14:textId="19556648" w:rsidR="00256EC3" w:rsidRDefault="00256EC3" w:rsidP="00BA5181">
      <w:pPr>
        <w:widowControl/>
        <w:jc w:val="left"/>
        <w:rPr>
          <w:rFonts w:ascii="ＭＳ 明朝" w:hAnsi="ＭＳ 明朝" w:cs="Times New Roman"/>
          <w:i/>
          <w:color w:val="FF0000"/>
          <w:kern w:val="0"/>
          <w:szCs w:val="21"/>
        </w:rPr>
      </w:pPr>
    </w:p>
    <w:p w14:paraId="1D441C7B" w14:textId="315E957E" w:rsidR="00256EC3" w:rsidRPr="006D120C" w:rsidRDefault="00256EC3" w:rsidP="00BA5181">
      <w:pPr>
        <w:widowControl/>
        <w:jc w:val="left"/>
        <w:rPr>
          <w:rFonts w:ascii="ＭＳ 明朝" w:hAnsi="ＭＳ 明朝" w:cs="Times New Roman"/>
          <w:i/>
          <w:color w:val="FF0000"/>
          <w:kern w:val="0"/>
          <w:szCs w:val="21"/>
        </w:rPr>
        <w:sectPr w:rsidR="00256EC3" w:rsidRPr="006D120C" w:rsidSect="004C38DC">
          <w:headerReference w:type="default" r:id="rId8"/>
          <w:footerReference w:type="default" r:id="rId9"/>
          <w:footerReference w:type="first" r:id="rId10"/>
          <w:pgSz w:w="11906" w:h="16838" w:code="9"/>
          <w:pgMar w:top="1418" w:right="1701" w:bottom="1418" w:left="1418" w:header="425" w:footer="454" w:gutter="0"/>
          <w:cols w:space="720"/>
          <w:docGrid w:type="linesAndChars" w:linePitch="363"/>
        </w:sectPr>
      </w:pPr>
      <w:r>
        <w:rPr>
          <w:rFonts w:ascii="ＭＳ 明朝" w:hAnsi="ＭＳ 明朝" w:cs="Times New Roman"/>
          <w:i/>
          <w:color w:val="FF0000"/>
          <w:kern w:val="0"/>
          <w:szCs w:val="21"/>
        </w:rPr>
        <w:br w:type="page"/>
      </w:r>
    </w:p>
    <w:p w14:paraId="3F3862F9" w14:textId="2E235B4D" w:rsidR="009F2629" w:rsidRPr="00D92CD8" w:rsidRDefault="009F2629" w:rsidP="00D92CD8">
      <w:pPr>
        <w:pStyle w:val="ab"/>
        <w:widowControl/>
        <w:numPr>
          <w:ilvl w:val="0"/>
          <w:numId w:val="48"/>
        </w:numPr>
        <w:spacing w:line="360" w:lineRule="auto"/>
        <w:ind w:leftChars="0"/>
        <w:jc w:val="left"/>
        <w:rPr>
          <w:rFonts w:ascii="ＭＳ 明朝" w:hAnsi="ＭＳ 明朝"/>
          <w:szCs w:val="21"/>
        </w:rPr>
      </w:pPr>
      <w:r w:rsidRPr="00D92CD8">
        <w:rPr>
          <w:rFonts w:ascii="ＭＳ 明朝" w:hAnsi="ＭＳ 明朝" w:hint="eastAsia"/>
          <w:szCs w:val="21"/>
        </w:rPr>
        <w:lastRenderedPageBreak/>
        <w:t>不適合</w:t>
      </w:r>
      <w:r w:rsidR="00EA3227" w:rsidRPr="00D92CD8">
        <w:rPr>
          <w:rFonts w:ascii="ＭＳ 明朝" w:hAnsi="ＭＳ 明朝" w:hint="eastAsia"/>
          <w:szCs w:val="21"/>
        </w:rPr>
        <w:t>の</w:t>
      </w:r>
      <w:r w:rsidRPr="00D92CD8">
        <w:rPr>
          <w:rFonts w:ascii="ＭＳ 明朝" w:hAnsi="ＭＳ 明朝" w:hint="eastAsia"/>
          <w:szCs w:val="21"/>
        </w:rPr>
        <w:t>対応</w:t>
      </w:r>
    </w:p>
    <w:p w14:paraId="66C31B1B" w14:textId="3C07226F" w:rsidR="000D7C7F" w:rsidRPr="00F07ECC" w:rsidRDefault="004C063D" w:rsidP="00270626">
      <w:pPr>
        <w:widowControl/>
        <w:spacing w:line="360" w:lineRule="auto"/>
        <w:ind w:leftChars="135" w:left="283" w:firstLineChars="100" w:firstLine="210"/>
        <w:jc w:val="left"/>
        <w:rPr>
          <w:rFonts w:ascii="ＭＳ 明朝" w:hAnsi="ＭＳ 明朝" w:cs="Times New Roman"/>
          <w:szCs w:val="21"/>
        </w:rPr>
      </w:pPr>
      <w:r w:rsidRPr="00F07ECC">
        <w:rPr>
          <w:rFonts w:ascii="ＭＳ 明朝" w:hAnsi="ＭＳ 明朝" w:cs="Times New Roman" w:hint="eastAsia"/>
          <w:szCs w:val="21"/>
        </w:rPr>
        <w:t>モニタリング担当者</w:t>
      </w:r>
      <w:r w:rsidR="009F2629" w:rsidRPr="00F07ECC">
        <w:rPr>
          <w:rFonts w:ascii="ＭＳ 明朝" w:hAnsi="ＭＳ 明朝" w:cs="Times New Roman"/>
          <w:szCs w:val="21"/>
        </w:rPr>
        <w:t>は、</w:t>
      </w:r>
      <w:r w:rsidR="009F2629" w:rsidRPr="00F07ECC">
        <w:rPr>
          <w:rFonts w:ascii="ＭＳ 明朝" w:hAnsi="ＭＳ 明朝" w:cs="Times New Roman" w:hint="eastAsia"/>
          <w:szCs w:val="21"/>
        </w:rPr>
        <w:t>本研究</w:t>
      </w:r>
      <w:r w:rsidR="009F2629" w:rsidRPr="00F07ECC">
        <w:rPr>
          <w:rFonts w:ascii="ＭＳ 明朝" w:hAnsi="ＭＳ 明朝" w:cs="Times New Roman"/>
          <w:szCs w:val="21"/>
        </w:rPr>
        <w:t>の適切な実施に影響を及ぼすと考えられる事項あるいは臨床研究法、</w:t>
      </w:r>
      <w:r w:rsidR="009F2629" w:rsidRPr="00F07ECC">
        <w:rPr>
          <w:rFonts w:ascii="ＭＳ 明朝" w:hAnsi="ＭＳ 明朝" w:cs="Times New Roman" w:hint="eastAsia"/>
          <w:szCs w:val="21"/>
        </w:rPr>
        <w:t>研究</w:t>
      </w:r>
      <w:r w:rsidR="009F2629" w:rsidRPr="00F07ECC">
        <w:rPr>
          <w:rFonts w:ascii="ＭＳ 明朝" w:hAnsi="ＭＳ 明朝" w:cs="Times New Roman"/>
          <w:szCs w:val="21"/>
        </w:rPr>
        <w:t>計画書</w:t>
      </w:r>
      <w:r w:rsidR="00D21022" w:rsidRPr="00F07ECC">
        <w:rPr>
          <w:rFonts w:ascii="ＭＳ 明朝" w:hAnsi="ＭＳ 明朝" w:cs="Times New Roman" w:hint="eastAsia"/>
          <w:szCs w:val="21"/>
        </w:rPr>
        <w:t>、およ</w:t>
      </w:r>
      <w:r w:rsidR="009F2629" w:rsidRPr="00F07ECC">
        <w:rPr>
          <w:rFonts w:ascii="ＭＳ 明朝" w:hAnsi="ＭＳ 明朝" w:cs="Times New Roman"/>
          <w:szCs w:val="21"/>
        </w:rPr>
        <w:t>び各種手順書からの</w:t>
      </w:r>
      <w:r w:rsidR="009F2629" w:rsidRPr="00F07ECC">
        <w:rPr>
          <w:rFonts w:ascii="ＭＳ 明朝" w:hAnsi="ＭＳ 明朝" w:cs="Times New Roman" w:hint="eastAsia"/>
          <w:szCs w:val="21"/>
        </w:rPr>
        <w:t>不適合</w:t>
      </w:r>
      <w:r w:rsidR="009F2629" w:rsidRPr="00F07ECC">
        <w:rPr>
          <w:rFonts w:ascii="ＭＳ 明朝" w:hAnsi="ＭＳ 明朝" w:cs="Times New Roman"/>
          <w:szCs w:val="21"/>
        </w:rPr>
        <w:t>事項を確認した場合、当該事項を速やかに</w:t>
      </w:r>
      <w:r w:rsidR="00B376C2">
        <w:rPr>
          <w:rFonts w:ascii="ＭＳ 明朝" w:hAnsi="ＭＳ 明朝" w:cs="Times New Roman" w:hint="eastAsia"/>
          <w:szCs w:val="21"/>
        </w:rPr>
        <w:t>研究責任者</w:t>
      </w:r>
      <w:r w:rsidR="00B225CF">
        <w:rPr>
          <w:rFonts w:ascii="ＭＳ 明朝" w:hAnsi="ＭＳ 明朝" w:cs="Times New Roman" w:hint="eastAsia"/>
          <w:szCs w:val="21"/>
        </w:rPr>
        <w:t>およ</w:t>
      </w:r>
      <w:r w:rsidR="009F2629" w:rsidRPr="00F07ECC">
        <w:rPr>
          <w:rFonts w:ascii="ＭＳ 明朝" w:hAnsi="ＭＳ 明朝" w:cs="Times New Roman"/>
          <w:szCs w:val="21"/>
        </w:rPr>
        <w:t>び</w:t>
      </w:r>
      <w:r w:rsidR="00B376C2">
        <w:rPr>
          <w:rFonts w:ascii="ＭＳ 明朝" w:hAnsi="ＭＳ 明朝" w:cs="Times New Roman"/>
          <w:szCs w:val="21"/>
        </w:rPr>
        <w:t>研究代表者</w:t>
      </w:r>
      <w:r w:rsidR="00D21022" w:rsidRPr="00F07ECC">
        <w:rPr>
          <w:rFonts w:ascii="ＭＳ 明朝" w:hAnsi="ＭＳ 明朝" w:cs="Times New Roman" w:hint="eastAsia"/>
          <w:szCs w:val="21"/>
        </w:rPr>
        <w:t>に</w:t>
      </w:r>
      <w:r w:rsidR="00EA3227" w:rsidRPr="00F07ECC">
        <w:rPr>
          <w:rFonts w:ascii="ＭＳ 明朝" w:hAnsi="ＭＳ 明朝" w:cs="Times New Roman" w:hint="eastAsia"/>
          <w:szCs w:val="21"/>
        </w:rPr>
        <w:t>伝え</w:t>
      </w:r>
      <w:r w:rsidR="009F2629" w:rsidRPr="00F07ECC">
        <w:rPr>
          <w:rFonts w:ascii="ＭＳ 明朝" w:hAnsi="ＭＳ 明朝" w:cs="Times New Roman"/>
          <w:szCs w:val="21"/>
        </w:rPr>
        <w:t>、必要に応じて</w:t>
      </w:r>
      <w:r w:rsidR="00B376C2">
        <w:rPr>
          <w:rFonts w:ascii="ＭＳ 明朝" w:hAnsi="ＭＳ 明朝" w:cs="Times New Roman" w:hint="eastAsia"/>
          <w:szCs w:val="21"/>
        </w:rPr>
        <w:t>研究責任者</w:t>
      </w:r>
      <w:r w:rsidR="009F2629" w:rsidRPr="00F07ECC">
        <w:rPr>
          <w:rFonts w:ascii="ＭＳ 明朝" w:hAnsi="ＭＳ 明朝" w:cs="Times New Roman"/>
          <w:szCs w:val="21"/>
        </w:rPr>
        <w:t>へ</w:t>
      </w:r>
      <w:r w:rsidR="009F2629" w:rsidRPr="00F07ECC">
        <w:rPr>
          <w:rFonts w:ascii="ＭＳ 明朝" w:hAnsi="ＭＳ 明朝" w:cs="Times New Roman" w:hint="eastAsia"/>
          <w:szCs w:val="21"/>
        </w:rPr>
        <w:t>不適合</w:t>
      </w:r>
      <w:r w:rsidR="009F2629" w:rsidRPr="00F07ECC">
        <w:rPr>
          <w:rFonts w:ascii="ＭＳ 明朝" w:hAnsi="ＭＳ 明朝" w:cs="Times New Roman"/>
          <w:szCs w:val="21"/>
        </w:rPr>
        <w:t>の再発防止策等を提案する等</w:t>
      </w:r>
      <w:r w:rsidR="00D21022" w:rsidRPr="00F07ECC">
        <w:rPr>
          <w:rFonts w:ascii="ＭＳ 明朝" w:hAnsi="ＭＳ 明朝" w:cs="Times New Roman" w:hint="eastAsia"/>
          <w:szCs w:val="21"/>
        </w:rPr>
        <w:t>、</w:t>
      </w:r>
      <w:r w:rsidR="009F2629" w:rsidRPr="00F07ECC">
        <w:rPr>
          <w:rFonts w:ascii="ＭＳ 明朝" w:hAnsi="ＭＳ 明朝" w:cs="Times New Roman"/>
          <w:szCs w:val="21"/>
        </w:rPr>
        <w:t>適切な措置を講ずる。</w:t>
      </w:r>
    </w:p>
    <w:p w14:paraId="3867ED1E" w14:textId="16249A9E" w:rsidR="00EA3227" w:rsidRPr="00F07ECC" w:rsidRDefault="00EA3227" w:rsidP="00270626">
      <w:pPr>
        <w:widowControl/>
        <w:spacing w:line="360" w:lineRule="auto"/>
        <w:ind w:leftChars="135" w:left="283" w:firstLineChars="100" w:firstLine="210"/>
        <w:jc w:val="left"/>
        <w:rPr>
          <w:rFonts w:ascii="ＭＳ 明朝" w:hAnsi="ＭＳ 明朝" w:cs="Times New Roman"/>
          <w:szCs w:val="21"/>
        </w:rPr>
      </w:pPr>
      <w:r w:rsidRPr="00F07ECC">
        <w:rPr>
          <w:rFonts w:ascii="ＭＳ 明朝" w:hAnsi="ＭＳ 明朝" w:cs="Times New Roman" w:hint="eastAsia"/>
          <w:szCs w:val="21"/>
        </w:rPr>
        <w:t>また、</w:t>
      </w:r>
      <w:r w:rsidR="00763A87" w:rsidRPr="00F07ECC">
        <w:rPr>
          <w:rFonts w:ascii="ＭＳ 明朝" w:hAnsi="ＭＳ 明朝" w:cs="Times New Roman" w:hint="eastAsia"/>
          <w:szCs w:val="21"/>
        </w:rPr>
        <w:t>モニタリング担当者</w:t>
      </w:r>
      <w:r w:rsidR="00763A87" w:rsidRPr="00F07ECC">
        <w:rPr>
          <w:rFonts w:ascii="ＭＳ 明朝" w:hAnsi="ＭＳ 明朝" w:cs="Times New Roman"/>
          <w:szCs w:val="21"/>
        </w:rPr>
        <w:t>は、</w:t>
      </w:r>
      <w:r w:rsidR="00B376C2">
        <w:rPr>
          <w:rFonts w:ascii="ＭＳ 明朝" w:hAnsi="ＭＳ 明朝" w:cs="Times New Roman" w:hint="eastAsia"/>
          <w:szCs w:val="21"/>
        </w:rPr>
        <w:t>研究責任者</w:t>
      </w:r>
      <w:r w:rsidRPr="00F07ECC">
        <w:rPr>
          <w:rFonts w:ascii="ＭＳ 明朝" w:hAnsi="ＭＳ 明朝" w:cs="Times New Roman" w:hint="eastAsia"/>
          <w:szCs w:val="21"/>
        </w:rPr>
        <w:t>および</w:t>
      </w:r>
      <w:r w:rsidR="00B376C2">
        <w:rPr>
          <w:rFonts w:ascii="ＭＳ 明朝" w:hAnsi="ＭＳ 明朝" w:cs="Times New Roman" w:hint="eastAsia"/>
          <w:szCs w:val="21"/>
        </w:rPr>
        <w:t>研究代表者</w:t>
      </w:r>
      <w:r w:rsidRPr="00F07ECC">
        <w:rPr>
          <w:rFonts w:ascii="ＭＳ 明朝" w:hAnsi="ＭＳ 明朝" w:cs="Times New Roman" w:hint="eastAsia"/>
          <w:szCs w:val="21"/>
        </w:rPr>
        <w:t>が臨床研究法に基づき、</w:t>
      </w:r>
      <w:r w:rsidR="00E770EA" w:rsidRPr="00F07ECC">
        <w:rPr>
          <w:rFonts w:ascii="ＭＳ 明朝" w:hAnsi="ＭＳ 明朝" w:cs="Times New Roman" w:hint="eastAsia"/>
          <w:szCs w:val="21"/>
        </w:rPr>
        <w:t>適切に</w:t>
      </w:r>
      <w:r w:rsidR="00E770EA">
        <w:rPr>
          <w:rFonts w:hint="eastAsia"/>
        </w:rPr>
        <w:t>実施医療機関の管理者へ報告されていることを確認する。また、重大な不適合については</w:t>
      </w:r>
      <w:r w:rsidR="00E770EA">
        <w:rPr>
          <w:rFonts w:hint="eastAsia"/>
        </w:rPr>
        <w:t>CRB</w:t>
      </w:r>
      <w:r w:rsidR="00E770EA">
        <w:rPr>
          <w:rFonts w:hint="eastAsia"/>
        </w:rPr>
        <w:t>へ適切に</w:t>
      </w:r>
      <w:r w:rsidRPr="00F07ECC">
        <w:rPr>
          <w:rFonts w:ascii="ＭＳ 明朝" w:hAnsi="ＭＳ 明朝" w:cs="Times New Roman" w:hint="eastAsia"/>
          <w:szCs w:val="21"/>
        </w:rPr>
        <w:t>報告・対応していることを確認する。</w:t>
      </w:r>
    </w:p>
    <w:p w14:paraId="501948B3" w14:textId="77777777" w:rsidR="00BC6285" w:rsidRPr="00F07ECC" w:rsidRDefault="00BC6285" w:rsidP="00270626">
      <w:pPr>
        <w:spacing w:line="360" w:lineRule="auto"/>
        <w:rPr>
          <w:rFonts w:ascii="ＭＳ 明朝" w:hAnsi="ＭＳ 明朝"/>
          <w:szCs w:val="21"/>
        </w:rPr>
      </w:pPr>
    </w:p>
    <w:p w14:paraId="004DE38E" w14:textId="54C2DB55" w:rsidR="00465B00" w:rsidRPr="00D92CD8" w:rsidRDefault="00465B00" w:rsidP="00D92CD8">
      <w:pPr>
        <w:pStyle w:val="ab"/>
        <w:numPr>
          <w:ilvl w:val="0"/>
          <w:numId w:val="48"/>
        </w:numPr>
        <w:spacing w:line="360" w:lineRule="auto"/>
        <w:ind w:leftChars="0"/>
        <w:rPr>
          <w:rFonts w:ascii="ＭＳ 明朝" w:hAnsi="ＭＳ 明朝"/>
          <w:szCs w:val="21"/>
        </w:rPr>
      </w:pPr>
      <w:r w:rsidRPr="00D92CD8">
        <w:rPr>
          <w:rFonts w:ascii="ＭＳ 明朝" w:hAnsi="ＭＳ 明朝"/>
          <w:szCs w:val="21"/>
        </w:rPr>
        <w:t>モニタリング報告書</w:t>
      </w:r>
      <w:r w:rsidR="00581BB2" w:rsidRPr="00D92CD8">
        <w:rPr>
          <w:rFonts w:ascii="ＭＳ 明朝" w:hAnsi="ＭＳ 明朝" w:hint="eastAsia"/>
          <w:szCs w:val="21"/>
        </w:rPr>
        <w:t>および中央モニタリング報告書</w:t>
      </w:r>
      <w:r w:rsidRPr="00D92CD8">
        <w:rPr>
          <w:rFonts w:ascii="ＭＳ 明朝" w:hAnsi="ＭＳ 明朝"/>
          <w:szCs w:val="21"/>
        </w:rPr>
        <w:t>の提出</w:t>
      </w:r>
    </w:p>
    <w:p w14:paraId="471F7AE7" w14:textId="2DDA589D" w:rsidR="00465B00" w:rsidRPr="00F07ECC" w:rsidRDefault="004C063D" w:rsidP="00270626">
      <w:pPr>
        <w:spacing w:line="360" w:lineRule="auto"/>
        <w:ind w:leftChars="135" w:left="283" w:firstLineChars="68" w:firstLine="143"/>
        <w:rPr>
          <w:rFonts w:ascii="ＭＳ 明朝" w:hAnsi="ＭＳ 明朝" w:cs="Times New Roman"/>
          <w:szCs w:val="21"/>
        </w:rPr>
      </w:pPr>
      <w:r w:rsidRPr="00F07ECC">
        <w:rPr>
          <w:rFonts w:ascii="ＭＳ 明朝" w:hAnsi="ＭＳ 明朝" w:cs="Times New Roman" w:hint="eastAsia"/>
          <w:szCs w:val="21"/>
        </w:rPr>
        <w:t>モニタリング担当者</w:t>
      </w:r>
      <w:r w:rsidR="00465B00" w:rsidRPr="00F07ECC">
        <w:rPr>
          <w:rFonts w:ascii="ＭＳ 明朝" w:hAnsi="ＭＳ 明朝" w:cs="Times New Roman"/>
          <w:szCs w:val="21"/>
        </w:rPr>
        <w:t>は、モニタリングを実施後にモニタリング報告書を作成し、</w:t>
      </w:r>
      <w:r w:rsidR="00B376C2">
        <w:rPr>
          <w:rFonts w:ascii="ＭＳ 明朝" w:hAnsi="ＭＳ 明朝" w:cs="Times New Roman" w:hint="eastAsia"/>
          <w:szCs w:val="21"/>
        </w:rPr>
        <w:t>研究責任者</w:t>
      </w:r>
      <w:r w:rsidR="00AC2AC0">
        <w:rPr>
          <w:rFonts w:ascii="ＭＳ 明朝" w:hAnsi="ＭＳ 明朝" w:cs="Times New Roman" w:hint="eastAsia"/>
          <w:szCs w:val="21"/>
        </w:rPr>
        <w:t>および</w:t>
      </w:r>
      <w:r w:rsidR="00B376C2">
        <w:rPr>
          <w:rFonts w:ascii="ＭＳ 明朝" w:hAnsi="ＭＳ 明朝" w:cs="Times New Roman"/>
          <w:szCs w:val="21"/>
        </w:rPr>
        <w:t>研究代表者</w:t>
      </w:r>
      <w:r w:rsidR="00016976" w:rsidRPr="00F07ECC">
        <w:rPr>
          <w:rFonts w:ascii="ＭＳ 明朝" w:hAnsi="ＭＳ 明朝" w:cs="Times New Roman" w:hint="eastAsia"/>
          <w:szCs w:val="21"/>
        </w:rPr>
        <w:t>に</w:t>
      </w:r>
      <w:r w:rsidR="00465B00" w:rsidRPr="00F07ECC">
        <w:rPr>
          <w:rFonts w:ascii="ＭＳ 明朝" w:hAnsi="ＭＳ 明朝" w:cs="Times New Roman"/>
          <w:szCs w:val="21"/>
        </w:rPr>
        <w:t>提出する。</w:t>
      </w:r>
    </w:p>
    <w:p w14:paraId="351DF9B4" w14:textId="39235A03" w:rsidR="007C16C6" w:rsidRPr="00F07ECC" w:rsidRDefault="007C16C6" w:rsidP="00270626">
      <w:pPr>
        <w:spacing w:line="360" w:lineRule="auto"/>
        <w:ind w:leftChars="135" w:left="283" w:firstLineChars="68" w:firstLine="143"/>
        <w:rPr>
          <w:rFonts w:ascii="ＭＳ 明朝" w:hAnsi="ＭＳ 明朝" w:cs="Times New Roman"/>
          <w:szCs w:val="21"/>
        </w:rPr>
      </w:pPr>
      <w:r w:rsidRPr="00F07ECC">
        <w:rPr>
          <w:rFonts w:ascii="ＭＳ 明朝" w:hAnsi="ＭＳ 明朝" w:cs="Times New Roman" w:hint="eastAsia"/>
          <w:szCs w:val="21"/>
        </w:rPr>
        <w:t>データマネジメント担当者は、定期的に中央モニタリング報告書を作成し、</w:t>
      </w:r>
      <w:r w:rsidR="00B376C2">
        <w:rPr>
          <w:rFonts w:ascii="ＭＳ 明朝" w:hAnsi="ＭＳ 明朝" w:cs="Times New Roman" w:hint="eastAsia"/>
          <w:szCs w:val="21"/>
        </w:rPr>
        <w:t>研究代表者</w:t>
      </w:r>
      <w:r w:rsidRPr="00F07ECC">
        <w:rPr>
          <w:rFonts w:ascii="ＭＳ 明朝" w:hAnsi="ＭＳ 明朝" w:cs="Times New Roman" w:hint="eastAsia"/>
          <w:szCs w:val="21"/>
        </w:rPr>
        <w:t>に提出する。</w:t>
      </w:r>
      <w:r w:rsidR="00B376C2">
        <w:rPr>
          <w:rFonts w:ascii="ＭＳ 明朝" w:hAnsi="ＭＳ 明朝" w:cs="Times New Roman" w:hint="eastAsia"/>
          <w:szCs w:val="21"/>
        </w:rPr>
        <w:t>研究代表者</w:t>
      </w:r>
      <w:r w:rsidRPr="00F07ECC">
        <w:rPr>
          <w:rFonts w:ascii="ＭＳ 明朝" w:hAnsi="ＭＳ 明朝" w:cs="Times New Roman" w:hint="eastAsia"/>
          <w:szCs w:val="21"/>
        </w:rPr>
        <w:t>は、中央モニタリング報告書の内容を確認し、他の</w:t>
      </w:r>
      <w:r w:rsidR="00B376C2">
        <w:rPr>
          <w:rFonts w:ascii="ＭＳ 明朝" w:hAnsi="ＭＳ 明朝" w:cs="Times New Roman" w:hint="eastAsia"/>
          <w:szCs w:val="21"/>
        </w:rPr>
        <w:t>研究責任者</w:t>
      </w:r>
      <w:r w:rsidRPr="00F07ECC">
        <w:rPr>
          <w:rFonts w:ascii="ＭＳ 明朝" w:hAnsi="ＭＳ 明朝" w:cs="Times New Roman" w:hint="eastAsia"/>
          <w:szCs w:val="21"/>
        </w:rPr>
        <w:t>に情報提供する。</w:t>
      </w:r>
    </w:p>
    <w:p w14:paraId="01547F43" w14:textId="19EFFE56" w:rsidR="007C16C6" w:rsidRPr="00F07ECC" w:rsidRDefault="00B376C2" w:rsidP="00270626">
      <w:pPr>
        <w:pStyle w:val="a0"/>
        <w:spacing w:line="360" w:lineRule="auto"/>
        <w:ind w:leftChars="135" w:left="283" w:firstLineChars="128" w:firstLine="269"/>
        <w:rPr>
          <w:rFonts w:ascii="ＭＳ 明朝" w:hAnsi="ＭＳ 明朝" w:cs="Times New Roman"/>
          <w:sz w:val="21"/>
          <w:szCs w:val="21"/>
        </w:rPr>
      </w:pPr>
      <w:r>
        <w:rPr>
          <w:rFonts w:ascii="ＭＳ 明朝" w:hAnsi="ＭＳ 明朝" w:cs="Times New Roman" w:hint="eastAsia"/>
          <w:sz w:val="21"/>
          <w:szCs w:val="21"/>
        </w:rPr>
        <w:t>研究責任者</w:t>
      </w:r>
      <w:r w:rsidR="00465B00" w:rsidRPr="00F07ECC">
        <w:rPr>
          <w:rFonts w:ascii="ＭＳ 明朝" w:hAnsi="ＭＳ 明朝" w:cs="Times New Roman"/>
          <w:sz w:val="21"/>
          <w:szCs w:val="21"/>
        </w:rPr>
        <w:t>はモニタリング報告書</w:t>
      </w:r>
      <w:r w:rsidR="00581BB2" w:rsidRPr="00F07ECC">
        <w:rPr>
          <w:rFonts w:ascii="ＭＳ 明朝" w:hAnsi="ＭＳ 明朝" w:cs="Times New Roman" w:hint="eastAsia"/>
          <w:sz w:val="21"/>
          <w:szCs w:val="21"/>
        </w:rPr>
        <w:t>および中央モニタリング報告書</w:t>
      </w:r>
      <w:r w:rsidR="00465B00" w:rsidRPr="00F07ECC">
        <w:rPr>
          <w:rFonts w:ascii="ＭＳ 明朝" w:hAnsi="ＭＳ 明朝" w:cs="Times New Roman"/>
          <w:sz w:val="21"/>
          <w:szCs w:val="21"/>
        </w:rPr>
        <w:t>の内容を確認し、実施医療機関の</w:t>
      </w:r>
      <w:r w:rsidR="00465B00" w:rsidRPr="00F07ECC">
        <w:rPr>
          <w:rFonts w:ascii="ＭＳ 明朝" w:hAnsi="ＭＳ 明朝" w:cs="Times New Roman" w:hint="eastAsia"/>
          <w:sz w:val="21"/>
          <w:szCs w:val="21"/>
        </w:rPr>
        <w:t>管理者</w:t>
      </w:r>
      <w:r w:rsidR="00016976" w:rsidRPr="00F07ECC">
        <w:rPr>
          <w:rFonts w:ascii="ＭＳ 明朝" w:hAnsi="ＭＳ 明朝" w:cs="Times New Roman" w:hint="eastAsia"/>
          <w:sz w:val="21"/>
          <w:szCs w:val="21"/>
        </w:rPr>
        <w:t>に</w:t>
      </w:r>
      <w:r w:rsidR="00465B00" w:rsidRPr="00F07ECC">
        <w:rPr>
          <w:rFonts w:ascii="ＭＳ 明朝" w:hAnsi="ＭＳ 明朝" w:cs="Times New Roman"/>
          <w:sz w:val="21"/>
          <w:szCs w:val="21"/>
        </w:rPr>
        <w:t>報告が必要と判断した場合は、</w:t>
      </w:r>
      <w:r w:rsidR="00272254" w:rsidRPr="00F07ECC">
        <w:rPr>
          <w:rFonts w:ascii="ＭＳ 明朝" w:hAnsi="ＭＳ 明朝" w:cs="Times New Roman"/>
          <w:sz w:val="21"/>
          <w:szCs w:val="21"/>
        </w:rPr>
        <w:t>実施医療機関の</w:t>
      </w:r>
      <w:r w:rsidR="00272254" w:rsidRPr="00F07ECC">
        <w:rPr>
          <w:rFonts w:ascii="ＭＳ 明朝" w:hAnsi="ＭＳ 明朝" w:cs="Times New Roman" w:hint="eastAsia"/>
          <w:sz w:val="21"/>
          <w:szCs w:val="21"/>
        </w:rPr>
        <w:t>管理者に</w:t>
      </w:r>
      <w:r w:rsidR="00465B00" w:rsidRPr="00F07ECC">
        <w:rPr>
          <w:rFonts w:ascii="ＭＳ 明朝" w:hAnsi="ＭＳ 明朝" w:cs="Times New Roman"/>
          <w:sz w:val="21"/>
          <w:szCs w:val="21"/>
        </w:rPr>
        <w:t>提出</w:t>
      </w:r>
      <w:r w:rsidR="00465B00" w:rsidRPr="00F07ECC">
        <w:rPr>
          <w:rFonts w:ascii="ＭＳ 明朝" w:hAnsi="ＭＳ 明朝" w:cs="Times New Roman" w:hint="eastAsia"/>
          <w:sz w:val="21"/>
          <w:szCs w:val="21"/>
        </w:rPr>
        <w:t>する。また、</w:t>
      </w:r>
      <w:r>
        <w:rPr>
          <w:rFonts w:ascii="ＭＳ 明朝" w:hAnsi="ＭＳ 明朝" w:cs="Times New Roman" w:hint="eastAsia"/>
          <w:sz w:val="21"/>
          <w:szCs w:val="21"/>
        </w:rPr>
        <w:t>研究代表者</w:t>
      </w:r>
      <w:r w:rsidR="00465B00" w:rsidRPr="00F07ECC">
        <w:rPr>
          <w:rFonts w:ascii="ＭＳ 明朝" w:hAnsi="ＭＳ 明朝" w:cs="Times New Roman" w:hint="eastAsia"/>
          <w:sz w:val="21"/>
          <w:szCs w:val="21"/>
        </w:rPr>
        <w:t>が</w:t>
      </w:r>
      <w:r w:rsidR="00E2598F">
        <w:rPr>
          <w:rFonts w:ascii="ＭＳ 明朝" w:hAnsi="ＭＳ 明朝" w:cs="Times New Roman" w:hint="eastAsia"/>
          <w:sz w:val="21"/>
          <w:szCs w:val="21"/>
        </w:rPr>
        <w:t>倫理</w:t>
      </w:r>
      <w:r w:rsidR="00465B00" w:rsidRPr="00F07ECC">
        <w:rPr>
          <w:rFonts w:ascii="ＭＳ 明朝" w:hAnsi="ＭＳ 明朝" w:cs="Times New Roman" w:hint="eastAsia"/>
          <w:sz w:val="21"/>
          <w:szCs w:val="21"/>
        </w:rPr>
        <w:t>審査委員会</w:t>
      </w:r>
      <w:r w:rsidR="007C16C6" w:rsidRPr="00F07ECC">
        <w:rPr>
          <w:rFonts w:ascii="ＭＳ 明朝" w:hAnsi="ＭＳ 明朝" w:cs="Times New Roman" w:hint="eastAsia"/>
          <w:sz w:val="21"/>
          <w:szCs w:val="21"/>
        </w:rPr>
        <w:t>に</w:t>
      </w:r>
      <w:r w:rsidR="00465B00" w:rsidRPr="00F07ECC">
        <w:rPr>
          <w:rFonts w:ascii="ＭＳ 明朝" w:hAnsi="ＭＳ 明朝" w:cs="Times New Roman"/>
          <w:sz w:val="21"/>
          <w:szCs w:val="21"/>
        </w:rPr>
        <w:t>報告</w:t>
      </w:r>
      <w:r w:rsidR="007C16C6" w:rsidRPr="00F07ECC">
        <w:rPr>
          <w:rFonts w:ascii="ＭＳ 明朝" w:hAnsi="ＭＳ 明朝" w:cs="Times New Roman" w:hint="eastAsia"/>
          <w:sz w:val="21"/>
          <w:szCs w:val="21"/>
        </w:rPr>
        <w:t>を要する</w:t>
      </w:r>
      <w:r w:rsidR="00465B00" w:rsidRPr="00F07ECC">
        <w:rPr>
          <w:rFonts w:ascii="ＭＳ 明朝" w:hAnsi="ＭＳ 明朝" w:cs="Times New Roman"/>
          <w:sz w:val="21"/>
          <w:szCs w:val="21"/>
        </w:rPr>
        <w:t>と判断した場合は、</w:t>
      </w:r>
      <w:r w:rsidR="00E2598F">
        <w:rPr>
          <w:rFonts w:ascii="ＭＳ 明朝" w:hAnsi="ＭＳ 明朝" w:cs="Times New Roman" w:hint="eastAsia"/>
          <w:sz w:val="21"/>
          <w:szCs w:val="21"/>
        </w:rPr>
        <w:t>倫理</w:t>
      </w:r>
      <w:r w:rsidR="00272254" w:rsidRPr="00F07ECC">
        <w:rPr>
          <w:rFonts w:ascii="ＭＳ 明朝" w:hAnsi="ＭＳ 明朝" w:cs="Times New Roman" w:hint="eastAsia"/>
          <w:sz w:val="21"/>
          <w:szCs w:val="21"/>
        </w:rPr>
        <w:t>審査委員会に</w:t>
      </w:r>
      <w:r w:rsidR="00465B00" w:rsidRPr="00F07ECC">
        <w:rPr>
          <w:rFonts w:ascii="ＭＳ 明朝" w:hAnsi="ＭＳ 明朝" w:cs="Times New Roman"/>
          <w:sz w:val="21"/>
          <w:szCs w:val="21"/>
        </w:rPr>
        <w:t>提出</w:t>
      </w:r>
      <w:r w:rsidR="00465B00" w:rsidRPr="00F07ECC">
        <w:rPr>
          <w:rFonts w:ascii="ＭＳ 明朝" w:hAnsi="ＭＳ 明朝" w:cs="Times New Roman" w:hint="eastAsia"/>
          <w:sz w:val="21"/>
          <w:szCs w:val="21"/>
        </w:rPr>
        <w:t>する。</w:t>
      </w:r>
    </w:p>
    <w:p w14:paraId="2FF5BCB0" w14:textId="77777777" w:rsidR="007C16C6" w:rsidRPr="00F07ECC" w:rsidRDefault="007C16C6" w:rsidP="00270626">
      <w:pPr>
        <w:pStyle w:val="a0"/>
        <w:spacing w:line="360" w:lineRule="auto"/>
        <w:ind w:left="0" w:firstLine="0"/>
        <w:rPr>
          <w:rFonts w:ascii="ＭＳ 明朝" w:hAnsi="ＭＳ 明朝" w:cs="Times New Roman"/>
          <w:sz w:val="21"/>
          <w:szCs w:val="21"/>
        </w:rPr>
      </w:pPr>
    </w:p>
    <w:p w14:paraId="156BD503" w14:textId="1B34A38C" w:rsidR="009F2629" w:rsidRPr="00D92CD8" w:rsidRDefault="009F2629" w:rsidP="00D92CD8">
      <w:pPr>
        <w:pStyle w:val="ab"/>
        <w:numPr>
          <w:ilvl w:val="0"/>
          <w:numId w:val="48"/>
        </w:numPr>
        <w:spacing w:line="360" w:lineRule="auto"/>
        <w:ind w:leftChars="0"/>
        <w:rPr>
          <w:rFonts w:ascii="ＭＳ 明朝" w:hAnsi="ＭＳ 明朝"/>
          <w:szCs w:val="21"/>
        </w:rPr>
      </w:pPr>
      <w:r w:rsidRPr="00D92CD8">
        <w:rPr>
          <w:rFonts w:ascii="ＭＳ 明朝" w:hAnsi="ＭＳ 明朝"/>
          <w:szCs w:val="21"/>
        </w:rPr>
        <w:t>守秘義務</w:t>
      </w:r>
    </w:p>
    <w:p w14:paraId="64D78E4F" w14:textId="72CFD319" w:rsidR="00861F15" w:rsidRPr="00F07ECC" w:rsidRDefault="004C063D" w:rsidP="00270626">
      <w:pPr>
        <w:spacing w:line="360" w:lineRule="auto"/>
        <w:ind w:leftChars="135" w:left="283" w:firstLineChars="70" w:firstLine="147"/>
        <w:rPr>
          <w:rFonts w:ascii="ＭＳ 明朝" w:hAnsi="ＭＳ 明朝" w:cs="Times New Roman"/>
          <w:szCs w:val="21"/>
        </w:rPr>
      </w:pPr>
      <w:r w:rsidRPr="00F07ECC">
        <w:rPr>
          <w:rFonts w:ascii="ＭＳ 明朝" w:hAnsi="ＭＳ 明朝" w:cs="Times New Roman" w:hint="eastAsia"/>
          <w:szCs w:val="21"/>
        </w:rPr>
        <w:t>モニタリング担当者</w:t>
      </w:r>
      <w:r w:rsidR="007C16C6" w:rsidRPr="00F07ECC">
        <w:rPr>
          <w:rFonts w:ascii="ＭＳ 明朝" w:hAnsi="ＭＳ 明朝" w:cs="Times New Roman" w:hint="eastAsia"/>
          <w:szCs w:val="21"/>
        </w:rPr>
        <w:t>およびデータマネジメント担当者</w:t>
      </w:r>
      <w:r w:rsidR="009F2629" w:rsidRPr="00F07ECC">
        <w:rPr>
          <w:rFonts w:ascii="ＭＳ 明朝" w:hAnsi="ＭＳ 明朝" w:cs="Times New Roman"/>
          <w:szCs w:val="21"/>
        </w:rPr>
        <w:t>は、モニタリングの際に</w:t>
      </w:r>
      <w:r w:rsidRPr="00F07ECC">
        <w:rPr>
          <w:rFonts w:ascii="ＭＳ 明朝" w:hAnsi="ＭＳ 明朝" w:cs="Times New Roman" w:hint="eastAsia"/>
          <w:szCs w:val="21"/>
        </w:rPr>
        <w:t>知り</w:t>
      </w:r>
      <w:r w:rsidR="009F2629" w:rsidRPr="00F07ECC">
        <w:rPr>
          <w:rFonts w:ascii="ＭＳ 明朝" w:hAnsi="ＭＳ 明朝" w:cs="Times New Roman"/>
          <w:szCs w:val="21"/>
        </w:rPr>
        <w:t>得た</w:t>
      </w:r>
      <w:r w:rsidRPr="00F07ECC">
        <w:rPr>
          <w:rFonts w:ascii="ＭＳ 明朝" w:hAnsi="ＭＳ 明朝" w:cs="Times New Roman" w:hint="eastAsia"/>
          <w:szCs w:val="21"/>
        </w:rPr>
        <w:t>全ての情報を</w:t>
      </w:r>
      <w:r w:rsidR="008C09A0">
        <w:rPr>
          <w:rFonts w:ascii="ＭＳ 明朝" w:hAnsi="ＭＳ 明朝" w:cs="Times New Roman" w:hint="eastAsia"/>
          <w:szCs w:val="21"/>
        </w:rPr>
        <w:t>不当</w:t>
      </w:r>
      <w:r w:rsidR="00E91F8B" w:rsidRPr="00F07ECC">
        <w:rPr>
          <w:rFonts w:ascii="ＭＳ 明朝" w:hAnsi="ＭＳ 明朝" w:cs="Times New Roman" w:hint="eastAsia"/>
          <w:szCs w:val="21"/>
        </w:rPr>
        <w:t>な理由なく他に</w:t>
      </w:r>
      <w:r w:rsidR="00272254" w:rsidRPr="00F07ECC">
        <w:rPr>
          <w:rFonts w:ascii="ＭＳ 明朝" w:hAnsi="ＭＳ 明朝" w:cs="Times New Roman" w:hint="eastAsia"/>
          <w:szCs w:val="21"/>
        </w:rPr>
        <w:t>遺漏</w:t>
      </w:r>
      <w:r w:rsidRPr="00F07ECC">
        <w:rPr>
          <w:rFonts w:ascii="ＭＳ 明朝" w:hAnsi="ＭＳ 明朝" w:cs="Times New Roman" w:hint="eastAsia"/>
          <w:szCs w:val="21"/>
        </w:rPr>
        <w:t>してはならない。</w:t>
      </w:r>
      <w:r w:rsidR="00272254" w:rsidRPr="00F07ECC">
        <w:rPr>
          <w:rFonts w:ascii="ＭＳ 明朝" w:hAnsi="ＭＳ 明朝" w:cs="Times New Roman" w:hint="eastAsia"/>
          <w:szCs w:val="21"/>
        </w:rPr>
        <w:t>ただ</w:t>
      </w:r>
      <w:r w:rsidRPr="00F07ECC">
        <w:rPr>
          <w:rFonts w:ascii="ＭＳ 明朝" w:hAnsi="ＭＳ 明朝" w:cs="Times New Roman" w:hint="eastAsia"/>
          <w:szCs w:val="21"/>
        </w:rPr>
        <w:t>し、厚生労働省が実施する監査、実地調査など</w:t>
      </w:r>
      <w:r w:rsidR="00272254" w:rsidRPr="00F07ECC">
        <w:rPr>
          <w:rFonts w:ascii="ＭＳ 明朝" w:hAnsi="ＭＳ 明朝" w:cs="Times New Roman" w:hint="eastAsia"/>
          <w:szCs w:val="21"/>
        </w:rPr>
        <w:t>、</w:t>
      </w:r>
      <w:r w:rsidR="00420B04" w:rsidRPr="00F07ECC">
        <w:rPr>
          <w:rFonts w:ascii="ＭＳ 明朝" w:hAnsi="ＭＳ 明朝" w:cs="Times New Roman" w:hint="eastAsia"/>
          <w:szCs w:val="21"/>
        </w:rPr>
        <w:t>や</w:t>
      </w:r>
      <w:r w:rsidRPr="00F07ECC">
        <w:rPr>
          <w:rFonts w:ascii="ＭＳ 明朝" w:hAnsi="ＭＳ 明朝" w:cs="Times New Roman" w:hint="eastAsia"/>
          <w:szCs w:val="21"/>
        </w:rPr>
        <w:t>むを得ない</w:t>
      </w:r>
      <w:r w:rsidR="00272254" w:rsidRPr="00F07ECC">
        <w:rPr>
          <w:rFonts w:ascii="ＭＳ 明朝" w:hAnsi="ＭＳ 明朝" w:cs="Times New Roman" w:hint="eastAsia"/>
          <w:szCs w:val="21"/>
        </w:rPr>
        <w:t>事情のある場合</w:t>
      </w:r>
      <w:r w:rsidRPr="00F07ECC">
        <w:rPr>
          <w:rFonts w:ascii="ＭＳ 明朝" w:hAnsi="ＭＳ 明朝" w:cs="Times New Roman" w:hint="eastAsia"/>
          <w:szCs w:val="21"/>
        </w:rPr>
        <w:t>はその限りでない。なお、</w:t>
      </w:r>
      <w:r w:rsidR="00E91F8B" w:rsidRPr="00F07ECC">
        <w:rPr>
          <w:rFonts w:ascii="ＭＳ 明朝" w:hAnsi="ＭＳ 明朝" w:cs="Times New Roman" w:hint="eastAsia"/>
          <w:szCs w:val="21"/>
        </w:rPr>
        <w:t>モニタリング担当者</w:t>
      </w:r>
      <w:r w:rsidR="007C16C6" w:rsidRPr="00F07ECC">
        <w:rPr>
          <w:rFonts w:ascii="ＭＳ 明朝" w:hAnsi="ＭＳ 明朝" w:cs="Times New Roman" w:hint="eastAsia"/>
          <w:szCs w:val="21"/>
        </w:rPr>
        <w:t>およびデータマネジメント担当者</w:t>
      </w:r>
      <w:r w:rsidR="00E91F8B" w:rsidRPr="00F07ECC">
        <w:rPr>
          <w:rFonts w:ascii="ＭＳ 明朝" w:hAnsi="ＭＳ 明朝" w:cs="Times New Roman" w:hint="eastAsia"/>
          <w:szCs w:val="21"/>
        </w:rPr>
        <w:t>はその職を離れた後も</w:t>
      </w:r>
      <w:r w:rsidR="00861F15" w:rsidRPr="00F07ECC">
        <w:rPr>
          <w:rFonts w:ascii="ＭＳ 明朝" w:hAnsi="ＭＳ 明朝" w:cs="Times New Roman" w:hint="eastAsia"/>
          <w:szCs w:val="21"/>
        </w:rPr>
        <w:t>守秘義務を</w:t>
      </w:r>
      <w:r w:rsidR="00272254" w:rsidRPr="00F07ECC">
        <w:rPr>
          <w:rFonts w:ascii="ＭＳ 明朝" w:hAnsi="ＭＳ 明朝" w:cs="Times New Roman" w:hint="eastAsia"/>
          <w:szCs w:val="21"/>
        </w:rPr>
        <w:t>負う</w:t>
      </w:r>
      <w:r w:rsidR="00861F15" w:rsidRPr="00F07ECC">
        <w:rPr>
          <w:rFonts w:ascii="ＭＳ 明朝" w:hAnsi="ＭＳ 明朝" w:cs="Times New Roman" w:hint="eastAsia"/>
          <w:szCs w:val="21"/>
        </w:rPr>
        <w:t>。</w:t>
      </w:r>
    </w:p>
    <w:p w14:paraId="3C7B4BB5" w14:textId="77777777" w:rsidR="009F2629" w:rsidRPr="00F07ECC" w:rsidRDefault="009F2629" w:rsidP="00270626">
      <w:pPr>
        <w:widowControl/>
        <w:spacing w:line="360" w:lineRule="auto"/>
        <w:jc w:val="left"/>
        <w:rPr>
          <w:rFonts w:ascii="ＭＳ 明朝" w:hAnsi="ＭＳ 明朝" w:cs="Times New Roman"/>
          <w:szCs w:val="21"/>
        </w:rPr>
      </w:pPr>
    </w:p>
    <w:p w14:paraId="611444E1" w14:textId="75925825" w:rsidR="009F2629" w:rsidRPr="00D92CD8" w:rsidRDefault="009F2629" w:rsidP="00D92CD8">
      <w:pPr>
        <w:pStyle w:val="ab"/>
        <w:numPr>
          <w:ilvl w:val="0"/>
          <w:numId w:val="48"/>
        </w:numPr>
        <w:spacing w:line="360" w:lineRule="auto"/>
        <w:ind w:leftChars="0"/>
        <w:rPr>
          <w:rFonts w:ascii="ＭＳ 明朝" w:hAnsi="ＭＳ 明朝"/>
          <w:szCs w:val="21"/>
        </w:rPr>
      </w:pPr>
      <w:r w:rsidRPr="00D92CD8">
        <w:rPr>
          <w:rFonts w:ascii="ＭＳ 明朝" w:hAnsi="ＭＳ 明朝"/>
          <w:szCs w:val="21"/>
        </w:rPr>
        <w:t>記録の</w:t>
      </w:r>
      <w:r w:rsidR="00581BB2" w:rsidRPr="00D92CD8">
        <w:rPr>
          <w:rFonts w:ascii="ＭＳ 明朝" w:hAnsi="ＭＳ 明朝" w:hint="eastAsia"/>
          <w:szCs w:val="21"/>
        </w:rPr>
        <w:t>保管</w:t>
      </w:r>
    </w:p>
    <w:p w14:paraId="61A35BAE" w14:textId="4A72D3A1" w:rsidR="00EF10D3" w:rsidRPr="00F07ECC" w:rsidRDefault="00B376C2" w:rsidP="00270626">
      <w:pPr>
        <w:spacing w:line="360" w:lineRule="auto"/>
        <w:ind w:leftChars="135" w:left="283" w:firstLineChars="134" w:firstLine="281"/>
        <w:rPr>
          <w:rFonts w:ascii="ＭＳ 明朝" w:hAnsi="ＭＳ 明朝" w:cs="Times New Roman"/>
          <w:szCs w:val="21"/>
        </w:rPr>
      </w:pPr>
      <w:r>
        <w:rPr>
          <w:rFonts w:ascii="ＭＳ 明朝" w:hAnsi="ＭＳ 明朝" w:cs="Times New Roman" w:hint="eastAsia"/>
          <w:szCs w:val="21"/>
        </w:rPr>
        <w:t>研究代表者</w:t>
      </w:r>
      <w:r w:rsidR="00272254" w:rsidRPr="00F07ECC">
        <w:rPr>
          <w:rFonts w:ascii="ＭＳ 明朝" w:hAnsi="ＭＳ 明朝" w:cs="Times New Roman" w:hint="eastAsia"/>
          <w:szCs w:val="21"/>
        </w:rPr>
        <w:t>およ</w:t>
      </w:r>
      <w:r w:rsidR="009F2629" w:rsidRPr="00F07ECC">
        <w:rPr>
          <w:rFonts w:ascii="ＭＳ 明朝" w:hAnsi="ＭＳ 明朝" w:cs="Times New Roman" w:hint="eastAsia"/>
          <w:szCs w:val="21"/>
        </w:rPr>
        <w:t>び</w:t>
      </w:r>
      <w:r>
        <w:rPr>
          <w:rFonts w:ascii="ＭＳ 明朝" w:hAnsi="ＭＳ 明朝" w:cs="Times New Roman" w:hint="eastAsia"/>
          <w:szCs w:val="21"/>
        </w:rPr>
        <w:t>研究責任者</w:t>
      </w:r>
      <w:r w:rsidR="009F2629" w:rsidRPr="00F07ECC">
        <w:rPr>
          <w:rFonts w:ascii="ＭＳ 明朝" w:hAnsi="ＭＳ 明朝" w:cs="Times New Roman"/>
          <w:szCs w:val="21"/>
        </w:rPr>
        <w:t>は、</w:t>
      </w:r>
      <w:r w:rsidR="00763A87" w:rsidRPr="00F07ECC">
        <w:rPr>
          <w:rFonts w:ascii="ＭＳ 明朝" w:hAnsi="ＭＳ 明朝" w:cs="Times New Roman" w:hint="eastAsia"/>
          <w:szCs w:val="21"/>
        </w:rPr>
        <w:t>臨床研究法、本研究の研究計画書に基づき、</w:t>
      </w:r>
      <w:r w:rsidR="00861F15" w:rsidRPr="00F07ECC">
        <w:rPr>
          <w:rFonts w:ascii="ＭＳ 明朝" w:hAnsi="ＭＳ 明朝" w:cs="Times New Roman" w:hint="eastAsia"/>
          <w:szCs w:val="21"/>
        </w:rPr>
        <w:t>本手順書、</w:t>
      </w:r>
      <w:r w:rsidR="009F2629" w:rsidRPr="00F07ECC">
        <w:rPr>
          <w:rFonts w:ascii="ＭＳ 明朝" w:hAnsi="ＭＳ 明朝" w:cs="Times New Roman"/>
          <w:szCs w:val="21"/>
        </w:rPr>
        <w:t>モニタリング報告書、</w:t>
      </w:r>
      <w:r w:rsidR="00272254" w:rsidRPr="00F07ECC">
        <w:rPr>
          <w:rFonts w:ascii="ＭＳ 明朝" w:hAnsi="ＭＳ 明朝" w:cs="Times New Roman" w:hint="eastAsia"/>
          <w:szCs w:val="21"/>
        </w:rPr>
        <w:t>ならびに</w:t>
      </w:r>
      <w:r w:rsidR="009F2629" w:rsidRPr="00F07ECC">
        <w:rPr>
          <w:rFonts w:ascii="ＭＳ 明朝" w:hAnsi="ＭＳ 明朝" w:cs="Times New Roman"/>
          <w:szCs w:val="21"/>
        </w:rPr>
        <w:t>モニタリングに係る業務の記録等を</w:t>
      </w:r>
      <w:r w:rsidR="00763A87" w:rsidRPr="00F07ECC">
        <w:rPr>
          <w:rFonts w:ascii="ＭＳ 明朝" w:hAnsi="ＭＳ 明朝" w:cs="Times New Roman" w:hint="eastAsia"/>
          <w:szCs w:val="21"/>
        </w:rPr>
        <w:t>保管する</w:t>
      </w:r>
      <w:r w:rsidR="009F2629" w:rsidRPr="00F07ECC">
        <w:rPr>
          <w:rFonts w:ascii="ＭＳ 明朝" w:hAnsi="ＭＳ 明朝" w:cs="Times New Roman"/>
          <w:szCs w:val="21"/>
        </w:rPr>
        <w:t>。</w:t>
      </w:r>
      <w:r w:rsidR="00861F15" w:rsidRPr="00F07ECC">
        <w:rPr>
          <w:rFonts w:ascii="ＭＳ 明朝" w:hAnsi="ＭＳ 明朝" w:cs="Times New Roman" w:hint="eastAsia"/>
          <w:szCs w:val="21"/>
        </w:rPr>
        <w:t>記録の廃棄の手順は研究計画書に</w:t>
      </w:r>
      <w:r w:rsidR="008B6301">
        <w:rPr>
          <w:rFonts w:ascii="ＭＳ 明朝" w:hAnsi="ＭＳ 明朝" w:cs="Times New Roman" w:hint="eastAsia"/>
          <w:szCs w:val="21"/>
        </w:rPr>
        <w:t>従う</w:t>
      </w:r>
      <w:r w:rsidR="00861F15" w:rsidRPr="00F07ECC">
        <w:rPr>
          <w:rFonts w:ascii="ＭＳ 明朝" w:hAnsi="ＭＳ 明朝" w:cs="Times New Roman" w:hint="eastAsia"/>
          <w:szCs w:val="21"/>
        </w:rPr>
        <w:t>。</w:t>
      </w:r>
    </w:p>
    <w:p w14:paraId="53010A49" w14:textId="2BF97F02" w:rsidR="00747475" w:rsidRPr="00F07ECC" w:rsidRDefault="00747475" w:rsidP="00270626">
      <w:pPr>
        <w:widowControl/>
        <w:spacing w:line="360" w:lineRule="auto"/>
        <w:jc w:val="left"/>
        <w:rPr>
          <w:rFonts w:ascii="ＭＳ 明朝" w:hAnsi="ＭＳ 明朝" w:cs="Times New Roman"/>
          <w:szCs w:val="21"/>
        </w:rPr>
      </w:pPr>
    </w:p>
    <w:p w14:paraId="69F477D2" w14:textId="297897CA" w:rsidR="009F2629" w:rsidRPr="00D92CD8" w:rsidRDefault="009F2629" w:rsidP="00D92CD8">
      <w:pPr>
        <w:pStyle w:val="ab"/>
        <w:numPr>
          <w:ilvl w:val="0"/>
          <w:numId w:val="48"/>
        </w:numPr>
        <w:spacing w:line="360" w:lineRule="auto"/>
        <w:ind w:leftChars="0"/>
        <w:rPr>
          <w:rFonts w:ascii="ＭＳ 明朝" w:hAnsi="ＭＳ 明朝"/>
          <w:szCs w:val="21"/>
        </w:rPr>
      </w:pPr>
      <w:r w:rsidRPr="00D92CD8">
        <w:rPr>
          <w:rFonts w:ascii="ＭＳ 明朝" w:hAnsi="ＭＳ 明朝"/>
          <w:szCs w:val="21"/>
        </w:rPr>
        <w:t>モニタリングの実施に関する手順書の変更</w:t>
      </w:r>
    </w:p>
    <w:p w14:paraId="62A5A34E" w14:textId="11A341CA" w:rsidR="00861F15" w:rsidRPr="00F07ECC" w:rsidRDefault="00B376C2" w:rsidP="00270626">
      <w:pPr>
        <w:spacing w:line="360" w:lineRule="auto"/>
        <w:ind w:leftChars="135" w:left="283" w:firstLineChars="134" w:firstLine="281"/>
        <w:rPr>
          <w:rFonts w:ascii="ＭＳ 明朝" w:hAnsi="ＭＳ 明朝" w:cs="Times New Roman"/>
          <w:szCs w:val="21"/>
        </w:rPr>
      </w:pPr>
      <w:r>
        <w:rPr>
          <w:rFonts w:ascii="ＭＳ 明朝" w:hAnsi="ＭＳ 明朝" w:cs="Times New Roman"/>
          <w:szCs w:val="21"/>
        </w:rPr>
        <w:t>研究代表者</w:t>
      </w:r>
      <w:r w:rsidR="00272254" w:rsidRPr="00F07ECC">
        <w:rPr>
          <w:rFonts w:ascii="ＭＳ 明朝" w:hAnsi="ＭＳ 明朝" w:cs="Times New Roman" w:hint="eastAsia"/>
          <w:szCs w:val="21"/>
        </w:rPr>
        <w:t>は、</w:t>
      </w:r>
      <w:r w:rsidR="009F2629" w:rsidRPr="00F07ECC">
        <w:rPr>
          <w:rFonts w:ascii="ＭＳ 明朝" w:hAnsi="ＭＳ 明朝" w:cs="Times New Roman"/>
          <w:szCs w:val="21"/>
        </w:rPr>
        <w:t>本手順書</w:t>
      </w:r>
      <w:r w:rsidR="00854BBD">
        <w:rPr>
          <w:rFonts w:ascii="ＭＳ 明朝" w:hAnsi="ＭＳ 明朝" w:cs="Times New Roman" w:hint="eastAsia"/>
          <w:szCs w:val="21"/>
        </w:rPr>
        <w:t>を改訂</w:t>
      </w:r>
      <w:r w:rsidR="00581BB2" w:rsidRPr="00F07ECC">
        <w:rPr>
          <w:rFonts w:ascii="ＭＳ 明朝" w:hAnsi="ＭＳ 明朝" w:cs="Times New Roman" w:hint="eastAsia"/>
          <w:szCs w:val="21"/>
        </w:rPr>
        <w:t>する</w:t>
      </w:r>
      <w:r w:rsidR="00272254" w:rsidRPr="00F07ECC">
        <w:rPr>
          <w:rFonts w:ascii="ＭＳ 明朝" w:hAnsi="ＭＳ 明朝" w:cs="Times New Roman" w:hint="eastAsia"/>
          <w:szCs w:val="21"/>
        </w:rPr>
        <w:t>場合</w:t>
      </w:r>
      <w:r w:rsidR="009F2629" w:rsidRPr="00F07ECC">
        <w:rPr>
          <w:rFonts w:ascii="ＭＳ 明朝" w:hAnsi="ＭＳ 明朝" w:cs="Times New Roman"/>
          <w:szCs w:val="21"/>
        </w:rPr>
        <w:t>、</w:t>
      </w:r>
      <w:r w:rsidR="00E2598F">
        <w:rPr>
          <w:rFonts w:ascii="ＭＳ 明朝" w:hAnsi="ＭＳ 明朝" w:cs="Times New Roman" w:hint="eastAsia"/>
          <w:szCs w:val="21"/>
        </w:rPr>
        <w:t>倫理</w:t>
      </w:r>
      <w:r w:rsidR="009F2629" w:rsidRPr="00F07ECC">
        <w:rPr>
          <w:rFonts w:ascii="ＭＳ 明朝" w:hAnsi="ＭＳ 明朝" w:cs="Times New Roman" w:hint="eastAsia"/>
          <w:szCs w:val="21"/>
        </w:rPr>
        <w:t>審査委員会</w:t>
      </w:r>
      <w:r w:rsidR="009F2629" w:rsidRPr="00F07ECC">
        <w:rPr>
          <w:rFonts w:ascii="ＭＳ 明朝" w:hAnsi="ＭＳ 明朝" w:cs="Times New Roman"/>
          <w:szCs w:val="21"/>
        </w:rPr>
        <w:t>に変更手続きを行</w:t>
      </w:r>
      <w:r w:rsidR="00272254" w:rsidRPr="00F07ECC">
        <w:rPr>
          <w:rFonts w:ascii="ＭＳ 明朝" w:hAnsi="ＭＳ 明朝" w:cs="Times New Roman" w:hint="eastAsia"/>
          <w:szCs w:val="21"/>
        </w:rPr>
        <w:t>う。その後、</w:t>
      </w:r>
      <w:r w:rsidR="00861F15" w:rsidRPr="00F07ECC">
        <w:rPr>
          <w:rFonts w:ascii="ＭＳ 明朝" w:hAnsi="ＭＳ 明朝" w:cs="Times New Roman" w:hint="eastAsia"/>
          <w:szCs w:val="21"/>
        </w:rPr>
        <w:t>関係者に周知し、</w:t>
      </w:r>
      <w:r w:rsidR="00272254" w:rsidRPr="00F07ECC">
        <w:rPr>
          <w:rFonts w:ascii="ＭＳ 明朝" w:hAnsi="ＭＳ 明朝" w:cs="Times New Roman" w:hint="eastAsia"/>
          <w:szCs w:val="21"/>
        </w:rPr>
        <w:t>モニタリングは</w:t>
      </w:r>
      <w:r w:rsidR="00861F15" w:rsidRPr="00F07ECC">
        <w:rPr>
          <w:rFonts w:ascii="ＭＳ 明朝" w:hAnsi="ＭＳ 明朝" w:cs="Times New Roman" w:hint="eastAsia"/>
          <w:szCs w:val="21"/>
        </w:rPr>
        <w:t>最新の手順書に</w:t>
      </w:r>
      <w:r w:rsidR="00272254" w:rsidRPr="00F07ECC">
        <w:rPr>
          <w:rFonts w:ascii="ＭＳ 明朝" w:hAnsi="ＭＳ 明朝" w:cs="Times New Roman" w:hint="eastAsia"/>
          <w:szCs w:val="21"/>
        </w:rPr>
        <w:t>したが</w:t>
      </w:r>
      <w:r w:rsidR="00861F15" w:rsidRPr="00F07ECC">
        <w:rPr>
          <w:rFonts w:ascii="ＭＳ 明朝" w:hAnsi="ＭＳ 明朝" w:cs="Times New Roman" w:hint="eastAsia"/>
          <w:szCs w:val="21"/>
        </w:rPr>
        <w:t>っ</w:t>
      </w:r>
      <w:r w:rsidR="00272254" w:rsidRPr="00F07ECC">
        <w:rPr>
          <w:rFonts w:ascii="ＭＳ 明朝" w:hAnsi="ＭＳ 明朝" w:cs="Times New Roman" w:hint="eastAsia"/>
          <w:szCs w:val="21"/>
        </w:rPr>
        <w:t>て</w:t>
      </w:r>
      <w:r w:rsidR="00861F15" w:rsidRPr="00F07ECC">
        <w:rPr>
          <w:rFonts w:ascii="ＭＳ 明朝" w:hAnsi="ＭＳ 明朝" w:cs="Times New Roman" w:hint="eastAsia"/>
          <w:szCs w:val="21"/>
        </w:rPr>
        <w:t>実施する。</w:t>
      </w:r>
    </w:p>
    <w:p w14:paraId="5AD60897" w14:textId="421B5709" w:rsidR="00763A87" w:rsidRPr="00F07ECC" w:rsidRDefault="00763A87">
      <w:pPr>
        <w:widowControl/>
        <w:jc w:val="left"/>
        <w:rPr>
          <w:rFonts w:ascii="ＭＳ 明朝" w:hAnsi="ＭＳ 明朝" w:cs="Times New Roman"/>
          <w:szCs w:val="21"/>
        </w:rPr>
      </w:pPr>
    </w:p>
    <w:p w14:paraId="750B286B" w14:textId="5C7C2FA9" w:rsidR="009F2629" w:rsidRPr="00D92CD8" w:rsidRDefault="009F2629" w:rsidP="00D92CD8">
      <w:pPr>
        <w:pStyle w:val="ab"/>
        <w:numPr>
          <w:ilvl w:val="0"/>
          <w:numId w:val="48"/>
        </w:numPr>
        <w:ind w:leftChars="0"/>
        <w:rPr>
          <w:rFonts w:ascii="ＭＳ 明朝" w:hAnsi="ＭＳ 明朝"/>
          <w:szCs w:val="21"/>
        </w:rPr>
      </w:pPr>
      <w:r w:rsidRPr="00D92CD8">
        <w:rPr>
          <w:rFonts w:ascii="ＭＳ 明朝" w:hAnsi="ＭＳ 明朝" w:hint="eastAsia"/>
          <w:szCs w:val="21"/>
        </w:rPr>
        <w:t>改訂履歴</w:t>
      </w:r>
    </w:p>
    <w:p w14:paraId="120992CB" w14:textId="77777777" w:rsidR="00F3592E" w:rsidRPr="00F07ECC" w:rsidRDefault="00F3592E" w:rsidP="00BC6285">
      <w:pPr>
        <w:rPr>
          <w:rFonts w:ascii="ＭＳ 明朝" w:hAnsi="ＭＳ 明朝"/>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552"/>
        <w:gridCol w:w="4110"/>
      </w:tblGrid>
      <w:tr w:rsidR="004C38DC" w:rsidRPr="00F07ECC" w14:paraId="3ECBCE30" w14:textId="6239E2FA" w:rsidTr="004C38DC">
        <w:trPr>
          <w:trHeight w:val="403"/>
        </w:trPr>
        <w:tc>
          <w:tcPr>
            <w:tcW w:w="1701" w:type="dxa"/>
            <w:vAlign w:val="center"/>
          </w:tcPr>
          <w:p w14:paraId="481A8143" w14:textId="77777777" w:rsidR="004C38DC" w:rsidRPr="00F07ECC" w:rsidRDefault="004C38DC" w:rsidP="00465B00">
            <w:pPr>
              <w:spacing w:line="354" w:lineRule="exact"/>
              <w:jc w:val="center"/>
              <w:rPr>
                <w:rFonts w:ascii="ＭＳ 明朝" w:hAnsi="ＭＳ 明朝"/>
                <w:szCs w:val="21"/>
              </w:rPr>
            </w:pPr>
            <w:r w:rsidRPr="00F07ECC">
              <w:rPr>
                <w:rFonts w:ascii="ＭＳ 明朝" w:hAnsi="ＭＳ 明朝"/>
                <w:szCs w:val="21"/>
              </w:rPr>
              <w:t>版番号</w:t>
            </w:r>
          </w:p>
        </w:tc>
        <w:tc>
          <w:tcPr>
            <w:tcW w:w="2552" w:type="dxa"/>
            <w:vAlign w:val="center"/>
          </w:tcPr>
          <w:p w14:paraId="3BDDD2DD" w14:textId="4F286ECA" w:rsidR="004C38DC" w:rsidRPr="00F07ECC" w:rsidRDefault="004C38DC" w:rsidP="00465B00">
            <w:pPr>
              <w:spacing w:line="354" w:lineRule="exact"/>
              <w:jc w:val="center"/>
              <w:rPr>
                <w:rFonts w:ascii="ＭＳ 明朝" w:hAnsi="ＭＳ 明朝"/>
                <w:szCs w:val="21"/>
              </w:rPr>
            </w:pPr>
            <w:r w:rsidRPr="00F07ECC">
              <w:rPr>
                <w:rFonts w:ascii="ＭＳ 明朝" w:hAnsi="ＭＳ 明朝" w:hint="eastAsia"/>
                <w:szCs w:val="21"/>
              </w:rPr>
              <w:t>作成日・</w:t>
            </w:r>
            <w:r w:rsidRPr="00F07ECC">
              <w:rPr>
                <w:rFonts w:ascii="ＭＳ 明朝" w:hAnsi="ＭＳ 明朝"/>
                <w:szCs w:val="21"/>
              </w:rPr>
              <w:t>改訂日</w:t>
            </w:r>
          </w:p>
        </w:tc>
        <w:tc>
          <w:tcPr>
            <w:tcW w:w="4110" w:type="dxa"/>
            <w:vAlign w:val="center"/>
          </w:tcPr>
          <w:p w14:paraId="47EF34DD" w14:textId="77777777" w:rsidR="004C38DC" w:rsidRPr="00F07ECC" w:rsidRDefault="004C38DC" w:rsidP="00465B00">
            <w:pPr>
              <w:spacing w:line="354" w:lineRule="exact"/>
              <w:jc w:val="center"/>
              <w:rPr>
                <w:rFonts w:ascii="ＭＳ 明朝" w:hAnsi="ＭＳ 明朝"/>
                <w:szCs w:val="21"/>
              </w:rPr>
            </w:pPr>
            <w:r w:rsidRPr="00F07ECC">
              <w:rPr>
                <w:rFonts w:ascii="ＭＳ 明朝" w:hAnsi="ＭＳ 明朝"/>
                <w:szCs w:val="21"/>
              </w:rPr>
              <w:t>改訂理由／内容</w:t>
            </w:r>
          </w:p>
        </w:tc>
      </w:tr>
      <w:tr w:rsidR="004C38DC" w:rsidRPr="00F07ECC" w14:paraId="2D776A31" w14:textId="71905969" w:rsidTr="004C38DC">
        <w:trPr>
          <w:trHeight w:val="403"/>
        </w:trPr>
        <w:tc>
          <w:tcPr>
            <w:tcW w:w="1701" w:type="dxa"/>
          </w:tcPr>
          <w:p w14:paraId="2BB1E15A" w14:textId="276A133F" w:rsidR="004C38DC" w:rsidRPr="00F07ECC" w:rsidRDefault="004C38DC" w:rsidP="00C566DE">
            <w:pPr>
              <w:spacing w:line="354" w:lineRule="exact"/>
              <w:jc w:val="center"/>
              <w:rPr>
                <w:rFonts w:ascii="ＭＳ 明朝" w:hAnsi="ＭＳ 明朝"/>
                <w:szCs w:val="21"/>
              </w:rPr>
            </w:pPr>
            <w:r w:rsidRPr="00F07ECC">
              <w:rPr>
                <w:rFonts w:ascii="ＭＳ 明朝" w:hAnsi="ＭＳ 明朝"/>
                <w:szCs w:val="21"/>
              </w:rPr>
              <w:t>第1.0版</w:t>
            </w:r>
          </w:p>
        </w:tc>
        <w:tc>
          <w:tcPr>
            <w:tcW w:w="2552" w:type="dxa"/>
          </w:tcPr>
          <w:p w14:paraId="621F1255" w14:textId="3FFA225B" w:rsidR="004C38DC" w:rsidRPr="00F07ECC" w:rsidRDefault="004C38DC" w:rsidP="00C566DE">
            <w:pPr>
              <w:spacing w:line="354" w:lineRule="exact"/>
              <w:jc w:val="center"/>
              <w:rPr>
                <w:rFonts w:ascii="ＭＳ 明朝" w:hAnsi="ＭＳ 明朝"/>
                <w:szCs w:val="21"/>
              </w:rPr>
            </w:pPr>
            <w:r>
              <w:rPr>
                <w:rFonts w:ascii="ＭＳ 明朝" w:hAnsi="ＭＳ 明朝" w:cs="Times New Roman"/>
                <w:szCs w:val="21"/>
              </w:rPr>
              <w:t>20XX</w:t>
            </w:r>
            <w:r w:rsidRPr="00F07ECC">
              <w:rPr>
                <w:rFonts w:ascii="ＭＳ 明朝" w:hAnsi="ＭＳ 明朝" w:cs="Times New Roman"/>
                <w:szCs w:val="21"/>
              </w:rPr>
              <w:t>年</w:t>
            </w:r>
            <w:r w:rsidRPr="00F07ECC">
              <w:rPr>
                <w:rFonts w:ascii="ＭＳ 明朝" w:hAnsi="ＭＳ 明朝" w:cs="Times New Roman" w:hint="eastAsia"/>
                <w:szCs w:val="21"/>
              </w:rPr>
              <w:t>XX</w:t>
            </w:r>
            <w:r w:rsidRPr="00F07ECC">
              <w:rPr>
                <w:rFonts w:ascii="ＭＳ 明朝" w:hAnsi="ＭＳ 明朝" w:cs="Times New Roman"/>
                <w:szCs w:val="21"/>
              </w:rPr>
              <w:t>月</w:t>
            </w:r>
            <w:r w:rsidRPr="00F07ECC">
              <w:rPr>
                <w:rFonts w:ascii="ＭＳ 明朝" w:hAnsi="ＭＳ 明朝" w:cs="Times New Roman" w:hint="eastAsia"/>
                <w:szCs w:val="21"/>
              </w:rPr>
              <w:t>XX</w:t>
            </w:r>
            <w:r w:rsidRPr="00F07ECC">
              <w:rPr>
                <w:rFonts w:ascii="ＭＳ 明朝" w:hAnsi="ＭＳ 明朝" w:cs="Times New Roman"/>
                <w:szCs w:val="21"/>
              </w:rPr>
              <w:t>日</w:t>
            </w:r>
          </w:p>
        </w:tc>
        <w:tc>
          <w:tcPr>
            <w:tcW w:w="4110" w:type="dxa"/>
          </w:tcPr>
          <w:p w14:paraId="5D0F4282" w14:textId="77777777" w:rsidR="004C38DC" w:rsidRPr="00F07ECC" w:rsidRDefault="004C38DC" w:rsidP="00C566DE">
            <w:pPr>
              <w:spacing w:line="354" w:lineRule="exact"/>
              <w:jc w:val="center"/>
              <w:rPr>
                <w:rFonts w:ascii="ＭＳ 明朝" w:hAnsi="ＭＳ 明朝"/>
                <w:szCs w:val="21"/>
              </w:rPr>
            </w:pPr>
            <w:r w:rsidRPr="00F07ECC">
              <w:rPr>
                <w:rFonts w:ascii="ＭＳ 明朝" w:hAnsi="ＭＳ 明朝"/>
                <w:szCs w:val="21"/>
              </w:rPr>
              <w:t>新規作成</w:t>
            </w:r>
          </w:p>
        </w:tc>
      </w:tr>
    </w:tbl>
    <w:p w14:paraId="6021EAA4" w14:textId="687B065F" w:rsidR="006D120C" w:rsidRDefault="006D120C">
      <w:pPr>
        <w:widowControl/>
        <w:jc w:val="left"/>
        <w:rPr>
          <w:rFonts w:ascii="ＭＳ 明朝" w:hAnsi="ＭＳ 明朝"/>
          <w:b/>
          <w:kern w:val="0"/>
          <w:szCs w:val="21"/>
        </w:rPr>
      </w:pPr>
    </w:p>
    <w:p w14:paraId="52B05057" w14:textId="77777777" w:rsidR="006D120C" w:rsidRDefault="006D120C">
      <w:pPr>
        <w:widowControl/>
        <w:jc w:val="left"/>
        <w:rPr>
          <w:rFonts w:ascii="ＭＳ 明朝" w:hAnsi="ＭＳ 明朝"/>
          <w:b/>
          <w:kern w:val="0"/>
          <w:szCs w:val="21"/>
        </w:rPr>
      </w:pPr>
      <w:r>
        <w:rPr>
          <w:rFonts w:ascii="ＭＳ 明朝" w:hAnsi="ＭＳ 明朝"/>
          <w:b/>
          <w:kern w:val="0"/>
          <w:szCs w:val="21"/>
        </w:rPr>
        <w:br w:type="page"/>
      </w:r>
    </w:p>
    <w:p w14:paraId="5106EDAD" w14:textId="32510602" w:rsidR="006D120C" w:rsidRPr="006D120C" w:rsidRDefault="006D120C" w:rsidP="006D120C">
      <w:pPr>
        <w:widowControl/>
        <w:jc w:val="left"/>
        <w:rPr>
          <w:rFonts w:ascii="ＭＳ 明朝" w:hAnsi="ＭＳ 明朝" w:cs="Times New Roman"/>
          <w:kern w:val="0"/>
          <w:sz w:val="18"/>
          <w:szCs w:val="18"/>
        </w:rPr>
      </w:pPr>
      <w:r w:rsidRPr="006D120C">
        <w:rPr>
          <w:rFonts w:ascii="ＭＳ 明朝" w:hAnsi="ＭＳ 明朝" w:cs="Times New Roman"/>
          <w:kern w:val="0"/>
          <w:sz w:val="18"/>
          <w:szCs w:val="18"/>
        </w:rPr>
        <w:lastRenderedPageBreak/>
        <w:t>（</w:t>
      </w:r>
      <w:r>
        <w:rPr>
          <w:rFonts w:ascii="ＭＳ 明朝" w:hAnsi="ＭＳ 明朝" w:cs="Times New Roman"/>
          <w:kern w:val="0"/>
          <w:sz w:val="18"/>
          <w:szCs w:val="18"/>
        </w:rPr>
        <w:t>別紙</w:t>
      </w:r>
      <w:r w:rsidRPr="006D120C">
        <w:rPr>
          <w:rFonts w:ascii="ＭＳ 明朝" w:hAnsi="ＭＳ 明朝" w:cs="Times New Roman"/>
          <w:kern w:val="0"/>
          <w:sz w:val="18"/>
          <w:szCs w:val="18"/>
        </w:rPr>
        <w:t>1）</w:t>
      </w:r>
    </w:p>
    <w:p w14:paraId="11D8D80C" w14:textId="77777777" w:rsidR="006D120C" w:rsidRDefault="006D120C" w:rsidP="006D120C">
      <w:pPr>
        <w:widowControl/>
        <w:wordWrap w:val="0"/>
        <w:jc w:val="right"/>
        <w:rPr>
          <w:rFonts w:ascii="ＭＳ 明朝" w:hAnsi="ＭＳ 明朝" w:cs="Times New Roman"/>
          <w:kern w:val="0"/>
          <w:szCs w:val="21"/>
        </w:rPr>
      </w:pPr>
      <w:r>
        <w:rPr>
          <w:rFonts w:ascii="ＭＳ 明朝" w:hAnsi="ＭＳ 明朝" w:cs="Times New Roman"/>
          <w:kern w:val="0"/>
          <w:szCs w:val="21"/>
        </w:rPr>
        <w:t>20　　　年　　月　　日</w:t>
      </w:r>
    </w:p>
    <w:p w14:paraId="46E501CD" w14:textId="77777777" w:rsidR="006D120C" w:rsidRDefault="006D120C" w:rsidP="006D120C">
      <w:pPr>
        <w:widowControl/>
        <w:jc w:val="left"/>
        <w:rPr>
          <w:rFonts w:ascii="ＭＳ 明朝" w:hAnsi="ＭＳ 明朝" w:cs="Times New Roman"/>
          <w:kern w:val="0"/>
          <w:szCs w:val="21"/>
        </w:rPr>
      </w:pPr>
      <w:r>
        <w:rPr>
          <w:rFonts w:ascii="ＭＳ 明朝" w:hAnsi="ＭＳ 明朝" w:cs="Times New Roman"/>
          <w:kern w:val="0"/>
          <w:szCs w:val="21"/>
        </w:rPr>
        <w:t xml:space="preserve">　　研究責任者　殿</w:t>
      </w:r>
    </w:p>
    <w:p w14:paraId="5A82ED36" w14:textId="77777777" w:rsidR="006D120C" w:rsidRDefault="006D120C" w:rsidP="006D120C">
      <w:pPr>
        <w:widowControl/>
        <w:jc w:val="right"/>
        <w:rPr>
          <w:rFonts w:ascii="ＭＳ 明朝" w:hAnsi="ＭＳ 明朝" w:cs="Times New Roman"/>
          <w:kern w:val="0"/>
          <w:szCs w:val="21"/>
        </w:rPr>
      </w:pPr>
      <w:r>
        <w:rPr>
          <w:rFonts w:ascii="ＭＳ 明朝" w:hAnsi="ＭＳ 明朝" w:cs="Times New Roman"/>
          <w:kern w:val="0"/>
          <w:szCs w:val="21"/>
        </w:rPr>
        <w:t>モニタリング担当者（所属）</w:t>
      </w:r>
    </w:p>
    <w:p w14:paraId="6BD3255A" w14:textId="77777777" w:rsidR="006D120C" w:rsidRDefault="006D120C" w:rsidP="006D120C">
      <w:pPr>
        <w:widowControl/>
        <w:jc w:val="right"/>
        <w:rPr>
          <w:rFonts w:ascii="ＭＳ 明朝" w:hAnsi="ＭＳ 明朝" w:cs="Times New Roman"/>
          <w:kern w:val="0"/>
          <w:szCs w:val="21"/>
        </w:rPr>
      </w:pPr>
      <w:r>
        <w:rPr>
          <w:rFonts w:ascii="ＭＳ 明朝" w:hAnsi="ＭＳ 明朝" w:cs="Times New Roman"/>
          <w:kern w:val="0"/>
          <w:szCs w:val="21"/>
        </w:rPr>
        <w:t>(氏名</w:t>
      </w:r>
      <w:r>
        <w:rPr>
          <w:rFonts w:ascii="ＭＳ 明朝" w:hAnsi="ＭＳ 明朝" w:cs="Times New Roman" w:hint="eastAsia"/>
          <w:kern w:val="0"/>
          <w:szCs w:val="21"/>
        </w:rPr>
        <w:t>)</w:t>
      </w:r>
    </w:p>
    <w:p w14:paraId="7EA4780F" w14:textId="77777777" w:rsidR="006D120C" w:rsidRDefault="006D120C" w:rsidP="006D120C">
      <w:pPr>
        <w:widowControl/>
        <w:jc w:val="right"/>
        <w:rPr>
          <w:rFonts w:ascii="ＭＳ 明朝" w:hAnsi="ＭＳ 明朝" w:cs="Times New Roman"/>
          <w:kern w:val="0"/>
          <w:szCs w:val="21"/>
        </w:rPr>
      </w:pPr>
    </w:p>
    <w:p w14:paraId="1E4CEDC0" w14:textId="77777777" w:rsidR="006D120C" w:rsidRDefault="006D120C" w:rsidP="006D120C">
      <w:pPr>
        <w:widowControl/>
        <w:jc w:val="center"/>
        <w:rPr>
          <w:rFonts w:ascii="ＭＳ 明朝" w:hAnsi="ＭＳ 明朝" w:cs="Times New Roman"/>
          <w:kern w:val="0"/>
          <w:sz w:val="28"/>
          <w:szCs w:val="28"/>
        </w:rPr>
      </w:pPr>
      <w:r w:rsidRPr="0062149B">
        <w:rPr>
          <w:rFonts w:ascii="ＭＳ 明朝" w:hAnsi="ＭＳ 明朝" w:cs="Times New Roman"/>
          <w:kern w:val="0"/>
          <w:sz w:val="28"/>
          <w:szCs w:val="28"/>
        </w:rPr>
        <w:t>モニタリング計画</w:t>
      </w:r>
      <w:r>
        <w:rPr>
          <w:rFonts w:ascii="ＭＳ 明朝" w:hAnsi="ＭＳ 明朝" w:cs="Times New Roman"/>
          <w:kern w:val="0"/>
          <w:sz w:val="28"/>
          <w:szCs w:val="28"/>
        </w:rPr>
        <w:t>書</w:t>
      </w:r>
    </w:p>
    <w:p w14:paraId="0849A290" w14:textId="77777777" w:rsidR="006D120C" w:rsidRPr="006D120C" w:rsidRDefault="006D120C" w:rsidP="006D120C">
      <w:pPr>
        <w:widowControl/>
        <w:jc w:val="center"/>
        <w:rPr>
          <w:rFonts w:ascii="ＭＳ 明朝" w:hAnsi="ＭＳ 明朝" w:cs="Times New Roman"/>
          <w:kern w:val="0"/>
          <w:sz w:val="16"/>
          <w:szCs w:val="16"/>
        </w:rPr>
      </w:pPr>
    </w:p>
    <w:tbl>
      <w:tblPr>
        <w:tblStyle w:val="af3"/>
        <w:tblW w:w="0" w:type="auto"/>
        <w:tblLook w:val="04A0" w:firstRow="1" w:lastRow="0" w:firstColumn="1" w:lastColumn="0" w:noHBand="0" w:noVBand="1"/>
      </w:tblPr>
      <w:tblGrid>
        <w:gridCol w:w="2376"/>
        <w:gridCol w:w="6609"/>
      </w:tblGrid>
      <w:tr w:rsidR="006D120C" w14:paraId="06A4B2F1" w14:textId="77777777" w:rsidTr="003D29FE">
        <w:tc>
          <w:tcPr>
            <w:tcW w:w="2376" w:type="dxa"/>
            <w:vAlign w:val="center"/>
          </w:tcPr>
          <w:p w14:paraId="0BEE308D" w14:textId="77777777" w:rsidR="006D120C" w:rsidRPr="006D120C" w:rsidRDefault="006D120C" w:rsidP="003D29FE">
            <w:pPr>
              <w:widowControl/>
              <w:jc w:val="center"/>
              <w:rPr>
                <w:rFonts w:ascii="ＭＳ 明朝" w:hAnsi="ＭＳ 明朝" w:cs="Times New Roman"/>
                <w:kern w:val="0"/>
                <w:sz w:val="24"/>
                <w:szCs w:val="24"/>
              </w:rPr>
            </w:pPr>
            <w:r w:rsidRPr="006D120C">
              <w:rPr>
                <w:rFonts w:ascii="ＭＳ 明朝" w:hAnsi="ＭＳ 明朝" w:cs="Times New Roman" w:hint="eastAsia"/>
                <w:kern w:val="0"/>
                <w:sz w:val="24"/>
                <w:szCs w:val="24"/>
              </w:rPr>
              <w:t>研究課題名</w:t>
            </w:r>
          </w:p>
        </w:tc>
        <w:tc>
          <w:tcPr>
            <w:tcW w:w="6609" w:type="dxa"/>
          </w:tcPr>
          <w:p w14:paraId="4BC95A94" w14:textId="77777777" w:rsidR="006D120C" w:rsidRDefault="006D120C" w:rsidP="003D29FE">
            <w:pPr>
              <w:widowControl/>
              <w:jc w:val="center"/>
              <w:rPr>
                <w:rFonts w:ascii="ＭＳ 明朝" w:hAnsi="ＭＳ 明朝" w:cs="Times New Roman"/>
                <w:kern w:val="0"/>
                <w:sz w:val="28"/>
                <w:szCs w:val="28"/>
              </w:rPr>
            </w:pPr>
          </w:p>
        </w:tc>
      </w:tr>
      <w:tr w:rsidR="006D120C" w14:paraId="419F1195" w14:textId="77777777" w:rsidTr="003D29FE">
        <w:tc>
          <w:tcPr>
            <w:tcW w:w="2376" w:type="dxa"/>
            <w:vAlign w:val="center"/>
          </w:tcPr>
          <w:p w14:paraId="77716C7D" w14:textId="77777777" w:rsidR="006D120C" w:rsidRPr="006D120C" w:rsidRDefault="006D120C" w:rsidP="003D29FE">
            <w:pPr>
              <w:widowControl/>
              <w:jc w:val="center"/>
              <w:rPr>
                <w:rFonts w:ascii="ＭＳ 明朝" w:hAnsi="ＭＳ 明朝" w:cs="Times New Roman"/>
                <w:kern w:val="0"/>
                <w:sz w:val="24"/>
                <w:szCs w:val="24"/>
              </w:rPr>
            </w:pPr>
            <w:r>
              <w:rPr>
                <w:rFonts w:ascii="ＭＳ 明朝" w:hAnsi="ＭＳ 明朝" w:cs="Times New Roman" w:hint="eastAsia"/>
                <w:kern w:val="0"/>
                <w:sz w:val="24"/>
                <w:szCs w:val="24"/>
              </w:rPr>
              <w:t>受付番号</w:t>
            </w:r>
          </w:p>
        </w:tc>
        <w:tc>
          <w:tcPr>
            <w:tcW w:w="6609" w:type="dxa"/>
          </w:tcPr>
          <w:p w14:paraId="555BE64E" w14:textId="77777777" w:rsidR="006D120C" w:rsidRDefault="006D120C" w:rsidP="003D29FE">
            <w:pPr>
              <w:widowControl/>
              <w:jc w:val="center"/>
              <w:rPr>
                <w:rFonts w:ascii="ＭＳ 明朝" w:hAnsi="ＭＳ 明朝" w:cs="Times New Roman"/>
                <w:kern w:val="0"/>
                <w:sz w:val="28"/>
                <w:szCs w:val="28"/>
              </w:rPr>
            </w:pPr>
          </w:p>
        </w:tc>
      </w:tr>
      <w:tr w:rsidR="006D120C" w14:paraId="50074AA3" w14:textId="77777777" w:rsidTr="003D29FE">
        <w:tc>
          <w:tcPr>
            <w:tcW w:w="2376" w:type="dxa"/>
            <w:vAlign w:val="center"/>
          </w:tcPr>
          <w:p w14:paraId="0E725367" w14:textId="77777777" w:rsidR="006D120C" w:rsidRPr="006D120C" w:rsidRDefault="006D120C" w:rsidP="003D29FE">
            <w:pPr>
              <w:widowControl/>
              <w:jc w:val="center"/>
              <w:rPr>
                <w:rFonts w:ascii="ＭＳ 明朝" w:hAnsi="ＭＳ 明朝" w:cs="Times New Roman"/>
                <w:kern w:val="0"/>
                <w:sz w:val="24"/>
                <w:szCs w:val="24"/>
              </w:rPr>
            </w:pPr>
            <w:r w:rsidRPr="006D120C">
              <w:rPr>
                <w:rFonts w:ascii="ＭＳ 明朝" w:hAnsi="ＭＳ 明朝" w:cs="Times New Roman" w:hint="eastAsia"/>
                <w:kern w:val="0"/>
                <w:sz w:val="24"/>
                <w:szCs w:val="24"/>
              </w:rPr>
              <w:t>モニタリング担当者</w:t>
            </w:r>
          </w:p>
        </w:tc>
        <w:tc>
          <w:tcPr>
            <w:tcW w:w="6609" w:type="dxa"/>
          </w:tcPr>
          <w:p w14:paraId="52F65AD4" w14:textId="77777777" w:rsidR="006D120C" w:rsidRDefault="006D120C" w:rsidP="003D29FE">
            <w:pPr>
              <w:widowControl/>
              <w:jc w:val="center"/>
              <w:rPr>
                <w:rFonts w:ascii="ＭＳ 明朝" w:hAnsi="ＭＳ 明朝" w:cs="Times New Roman"/>
                <w:kern w:val="0"/>
                <w:sz w:val="28"/>
                <w:szCs w:val="28"/>
              </w:rPr>
            </w:pPr>
          </w:p>
        </w:tc>
      </w:tr>
    </w:tbl>
    <w:p w14:paraId="6BD562E5" w14:textId="77777777" w:rsidR="006D120C" w:rsidRPr="0062149B" w:rsidRDefault="006D120C" w:rsidP="006D120C">
      <w:pPr>
        <w:ind w:leftChars="67" w:left="141" w:rightChars="-270" w:right="-567"/>
        <w:rPr>
          <w:i/>
        </w:rPr>
      </w:pPr>
      <w:r w:rsidRPr="00780E52">
        <w:rPr>
          <w:rFonts w:hint="eastAsia"/>
          <w:i/>
          <w:highlight w:val="yellow"/>
        </w:rPr>
        <w:t>（実施内容に応じて</w:t>
      </w:r>
      <w:r w:rsidRPr="00780E52">
        <w:rPr>
          <w:i/>
          <w:highlight w:val="yellow"/>
        </w:rPr>
        <w:t>記載すること）</w:t>
      </w:r>
    </w:p>
    <w:tbl>
      <w:tblPr>
        <w:tblStyle w:val="af3"/>
        <w:tblW w:w="0" w:type="auto"/>
        <w:tblLook w:val="04A0" w:firstRow="1" w:lastRow="0" w:firstColumn="1" w:lastColumn="0" w:noHBand="0" w:noVBand="1"/>
      </w:tblPr>
      <w:tblGrid>
        <w:gridCol w:w="959"/>
        <w:gridCol w:w="2551"/>
        <w:gridCol w:w="5387"/>
      </w:tblGrid>
      <w:tr w:rsidR="006D120C" w14:paraId="7A91DA92" w14:textId="77777777" w:rsidTr="003D29FE">
        <w:tc>
          <w:tcPr>
            <w:tcW w:w="959" w:type="dxa"/>
          </w:tcPr>
          <w:p w14:paraId="743FE70C" w14:textId="77777777" w:rsidR="006D120C" w:rsidRDefault="006D120C" w:rsidP="006D120C">
            <w:pPr>
              <w:widowControl/>
              <w:jc w:val="center"/>
              <w:rPr>
                <w:rFonts w:ascii="ＭＳ 明朝" w:hAnsi="ＭＳ 明朝" w:cs="Times New Roman"/>
                <w:kern w:val="0"/>
                <w:szCs w:val="21"/>
              </w:rPr>
            </w:pPr>
            <w:r>
              <w:rPr>
                <w:rFonts w:ascii="ＭＳ 明朝" w:hAnsi="ＭＳ 明朝" w:cs="Times New Roman" w:hint="eastAsia"/>
                <w:kern w:val="0"/>
                <w:szCs w:val="21"/>
              </w:rPr>
              <w:t>時期</w:t>
            </w:r>
          </w:p>
        </w:tc>
        <w:tc>
          <w:tcPr>
            <w:tcW w:w="2551" w:type="dxa"/>
          </w:tcPr>
          <w:p w14:paraId="528F9AF0" w14:textId="77777777" w:rsidR="006D120C" w:rsidRDefault="006D120C" w:rsidP="006D120C">
            <w:pPr>
              <w:widowControl/>
              <w:jc w:val="center"/>
              <w:rPr>
                <w:rFonts w:ascii="ＭＳ 明朝" w:hAnsi="ＭＳ 明朝" w:cs="Times New Roman"/>
                <w:kern w:val="0"/>
                <w:szCs w:val="21"/>
              </w:rPr>
            </w:pPr>
            <w:r>
              <w:rPr>
                <w:rFonts w:ascii="ＭＳ 明朝" w:hAnsi="ＭＳ 明朝" w:cs="Times New Roman" w:hint="eastAsia"/>
                <w:kern w:val="0"/>
                <w:szCs w:val="21"/>
              </w:rPr>
              <w:t>項目</w:t>
            </w:r>
          </w:p>
        </w:tc>
        <w:tc>
          <w:tcPr>
            <w:tcW w:w="5387" w:type="dxa"/>
          </w:tcPr>
          <w:p w14:paraId="6A37D276" w14:textId="77777777" w:rsidR="006D120C" w:rsidRDefault="006D120C" w:rsidP="006D120C">
            <w:pPr>
              <w:widowControl/>
              <w:jc w:val="center"/>
              <w:rPr>
                <w:rFonts w:ascii="ＭＳ 明朝" w:hAnsi="ＭＳ 明朝" w:cs="Times New Roman"/>
                <w:kern w:val="0"/>
                <w:szCs w:val="21"/>
              </w:rPr>
            </w:pPr>
            <w:r>
              <w:rPr>
                <w:rFonts w:ascii="ＭＳ 明朝" w:hAnsi="ＭＳ 明朝" w:cs="Times New Roman" w:hint="eastAsia"/>
                <w:kern w:val="0"/>
                <w:szCs w:val="21"/>
              </w:rPr>
              <w:t>内容</w:t>
            </w:r>
          </w:p>
        </w:tc>
      </w:tr>
      <w:tr w:rsidR="006D120C" w14:paraId="4E5CB3F3" w14:textId="77777777" w:rsidTr="006D120C">
        <w:tc>
          <w:tcPr>
            <w:tcW w:w="959" w:type="dxa"/>
            <w:vMerge w:val="restart"/>
            <w:vAlign w:val="center"/>
          </w:tcPr>
          <w:p w14:paraId="487B0DD9" w14:textId="77777777" w:rsidR="006D120C" w:rsidRDefault="006D120C" w:rsidP="003D29FE">
            <w:pPr>
              <w:widowControl/>
              <w:jc w:val="left"/>
              <w:rPr>
                <w:rFonts w:ascii="ＭＳ 明朝" w:hAnsi="ＭＳ 明朝" w:cs="Times New Roman"/>
                <w:kern w:val="0"/>
                <w:szCs w:val="21"/>
              </w:rPr>
            </w:pPr>
            <w:r>
              <w:rPr>
                <w:rFonts w:ascii="ＭＳ 明朝" w:hAnsi="ＭＳ 明朝" w:cs="Times New Roman" w:hint="eastAsia"/>
                <w:kern w:val="0"/>
                <w:szCs w:val="21"/>
              </w:rPr>
              <w:t>研究</w:t>
            </w:r>
          </w:p>
          <w:p w14:paraId="33CF0C95" w14:textId="77777777" w:rsidR="006D120C" w:rsidRDefault="006D120C" w:rsidP="003D29FE">
            <w:pPr>
              <w:widowControl/>
              <w:jc w:val="left"/>
              <w:rPr>
                <w:rFonts w:ascii="ＭＳ 明朝" w:hAnsi="ＭＳ 明朝" w:cs="Times New Roman"/>
                <w:kern w:val="0"/>
                <w:szCs w:val="21"/>
              </w:rPr>
            </w:pPr>
            <w:r>
              <w:rPr>
                <w:rFonts w:ascii="ＭＳ 明朝" w:hAnsi="ＭＳ 明朝" w:cs="Times New Roman" w:hint="eastAsia"/>
                <w:kern w:val="0"/>
                <w:szCs w:val="21"/>
              </w:rPr>
              <w:t>開始前</w:t>
            </w:r>
          </w:p>
        </w:tc>
        <w:tc>
          <w:tcPr>
            <w:tcW w:w="2551" w:type="dxa"/>
          </w:tcPr>
          <w:p w14:paraId="2922864C"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実施医療機関の要件</w:t>
            </w:r>
          </w:p>
        </w:tc>
        <w:tc>
          <w:tcPr>
            <w:tcW w:w="5387" w:type="dxa"/>
          </w:tcPr>
          <w:p w14:paraId="2C86E71B"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 xml:space="preserve">・施設一覧、研究機関の概要、責任医師の履歴書、研究分担者・協力者リストの内容確認　</w:t>
            </w:r>
            <w:r w:rsidRPr="006D120C">
              <w:rPr>
                <w:rFonts w:ascii="ＭＳ 明朝" w:hAnsi="ＭＳ 明朝" w:cs="Times New Roman" w:hint="eastAsia"/>
                <w:i/>
                <w:color w:val="0070C0"/>
                <w:kern w:val="0"/>
                <w:sz w:val="22"/>
              </w:rPr>
              <w:t>*該当する場合のみ</w:t>
            </w:r>
          </w:p>
        </w:tc>
      </w:tr>
      <w:tr w:rsidR="006D120C" w14:paraId="3858ED85" w14:textId="77777777" w:rsidTr="006D120C">
        <w:tc>
          <w:tcPr>
            <w:tcW w:w="959" w:type="dxa"/>
            <w:vMerge/>
            <w:vAlign w:val="center"/>
          </w:tcPr>
          <w:p w14:paraId="55705382" w14:textId="77777777" w:rsidR="006D120C" w:rsidRDefault="006D120C" w:rsidP="003D29FE">
            <w:pPr>
              <w:widowControl/>
              <w:jc w:val="left"/>
              <w:rPr>
                <w:rFonts w:ascii="ＭＳ 明朝" w:hAnsi="ＭＳ 明朝" w:cs="Times New Roman"/>
                <w:kern w:val="0"/>
                <w:szCs w:val="21"/>
              </w:rPr>
            </w:pPr>
          </w:p>
        </w:tc>
        <w:tc>
          <w:tcPr>
            <w:tcW w:w="2551" w:type="dxa"/>
            <w:vMerge w:val="restart"/>
          </w:tcPr>
          <w:p w14:paraId="51408116"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倫理審査委員会の審査に関する状況</w:t>
            </w:r>
          </w:p>
        </w:tc>
        <w:tc>
          <w:tcPr>
            <w:tcW w:w="5387" w:type="dxa"/>
          </w:tcPr>
          <w:p w14:paraId="32A5012F"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・倫理委員会の承認、研究機関の長の実施承認の確認</w:t>
            </w:r>
          </w:p>
          <w:p w14:paraId="7F2B39E4" w14:textId="77777777" w:rsidR="006D120C" w:rsidRPr="006D120C" w:rsidRDefault="006D120C" w:rsidP="003D29FE">
            <w:pPr>
              <w:widowControl/>
              <w:jc w:val="left"/>
              <w:rPr>
                <w:rFonts w:ascii="ＭＳ 明朝" w:hAnsi="ＭＳ 明朝" w:cs="Times New Roman"/>
                <w:i/>
                <w:color w:val="0070C0"/>
                <w:kern w:val="0"/>
                <w:sz w:val="22"/>
              </w:rPr>
            </w:pPr>
          </w:p>
        </w:tc>
      </w:tr>
      <w:tr w:rsidR="006D120C" w14:paraId="08211EF1" w14:textId="77777777" w:rsidTr="006D120C">
        <w:tc>
          <w:tcPr>
            <w:tcW w:w="959" w:type="dxa"/>
            <w:vMerge/>
            <w:vAlign w:val="center"/>
          </w:tcPr>
          <w:p w14:paraId="469CCD60" w14:textId="77777777" w:rsidR="006D120C" w:rsidRDefault="006D120C" w:rsidP="003D29FE">
            <w:pPr>
              <w:widowControl/>
              <w:jc w:val="left"/>
              <w:rPr>
                <w:rFonts w:ascii="ＭＳ 明朝" w:hAnsi="ＭＳ 明朝" w:cs="Times New Roman"/>
                <w:kern w:val="0"/>
                <w:szCs w:val="21"/>
              </w:rPr>
            </w:pPr>
          </w:p>
        </w:tc>
        <w:tc>
          <w:tcPr>
            <w:tcW w:w="2551" w:type="dxa"/>
            <w:vMerge/>
          </w:tcPr>
          <w:p w14:paraId="087FAF59" w14:textId="77777777" w:rsidR="006D120C" w:rsidRPr="006D120C" w:rsidRDefault="006D120C" w:rsidP="003D29FE">
            <w:pPr>
              <w:widowControl/>
              <w:jc w:val="left"/>
              <w:rPr>
                <w:rFonts w:ascii="ＭＳ 明朝" w:hAnsi="ＭＳ 明朝" w:cs="Times New Roman"/>
                <w:kern w:val="0"/>
                <w:sz w:val="22"/>
              </w:rPr>
            </w:pPr>
          </w:p>
        </w:tc>
        <w:tc>
          <w:tcPr>
            <w:tcW w:w="5387" w:type="dxa"/>
          </w:tcPr>
          <w:p w14:paraId="2576AA26"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kern w:val="0"/>
                <w:sz w:val="22"/>
              </w:rPr>
              <w:t xml:space="preserve">・データベース（ｊRCT等）への公開を確認　</w:t>
            </w:r>
          </w:p>
          <w:p w14:paraId="546A2BDA"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i/>
                <w:color w:val="0070C0"/>
                <w:kern w:val="0"/>
                <w:sz w:val="22"/>
              </w:rPr>
              <w:t>＊介入研究のみ</w:t>
            </w:r>
          </w:p>
        </w:tc>
      </w:tr>
      <w:tr w:rsidR="006D120C" w14:paraId="33CC03E7" w14:textId="77777777" w:rsidTr="006D120C">
        <w:tc>
          <w:tcPr>
            <w:tcW w:w="959" w:type="dxa"/>
            <w:vMerge/>
            <w:vAlign w:val="center"/>
          </w:tcPr>
          <w:p w14:paraId="79ACC7BB" w14:textId="77777777" w:rsidR="006D120C" w:rsidRDefault="006D120C" w:rsidP="003D29FE">
            <w:pPr>
              <w:widowControl/>
              <w:jc w:val="left"/>
              <w:rPr>
                <w:rFonts w:ascii="ＭＳ 明朝" w:hAnsi="ＭＳ 明朝" w:cs="Times New Roman"/>
                <w:kern w:val="0"/>
                <w:szCs w:val="21"/>
              </w:rPr>
            </w:pPr>
          </w:p>
        </w:tc>
        <w:tc>
          <w:tcPr>
            <w:tcW w:w="2551" w:type="dxa"/>
            <w:vMerge/>
          </w:tcPr>
          <w:p w14:paraId="74775C5F" w14:textId="77777777" w:rsidR="006D120C" w:rsidRPr="006D120C" w:rsidRDefault="006D120C" w:rsidP="003D29FE">
            <w:pPr>
              <w:widowControl/>
              <w:jc w:val="left"/>
              <w:rPr>
                <w:rFonts w:ascii="ＭＳ 明朝" w:hAnsi="ＭＳ 明朝" w:cs="Times New Roman"/>
                <w:kern w:val="0"/>
                <w:sz w:val="22"/>
              </w:rPr>
            </w:pPr>
          </w:p>
        </w:tc>
        <w:tc>
          <w:tcPr>
            <w:tcW w:w="5387" w:type="dxa"/>
          </w:tcPr>
          <w:p w14:paraId="221FAA11"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・研究実施にあたり必要書類の作成及び保管状況の確認</w:t>
            </w:r>
          </w:p>
        </w:tc>
      </w:tr>
      <w:tr w:rsidR="006D120C" w14:paraId="75C5161B" w14:textId="77777777" w:rsidTr="006D120C">
        <w:tc>
          <w:tcPr>
            <w:tcW w:w="959" w:type="dxa"/>
            <w:vMerge/>
            <w:vAlign w:val="center"/>
          </w:tcPr>
          <w:p w14:paraId="34BE7176" w14:textId="77777777" w:rsidR="006D120C" w:rsidRDefault="006D120C" w:rsidP="003D29FE">
            <w:pPr>
              <w:widowControl/>
              <w:jc w:val="left"/>
              <w:rPr>
                <w:rFonts w:ascii="ＭＳ 明朝" w:hAnsi="ＭＳ 明朝" w:cs="Times New Roman"/>
                <w:kern w:val="0"/>
                <w:szCs w:val="21"/>
              </w:rPr>
            </w:pPr>
          </w:p>
        </w:tc>
        <w:tc>
          <w:tcPr>
            <w:tcW w:w="2551" w:type="dxa"/>
          </w:tcPr>
          <w:p w14:paraId="09138CB8"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各種契約の締結状況</w:t>
            </w:r>
          </w:p>
        </w:tc>
        <w:tc>
          <w:tcPr>
            <w:tcW w:w="5387" w:type="dxa"/>
          </w:tcPr>
          <w:p w14:paraId="4E0A21F2"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kern w:val="0"/>
                <w:sz w:val="22"/>
              </w:rPr>
              <w:t xml:space="preserve">･研究に関する契約締結の確認　</w:t>
            </w:r>
            <w:r w:rsidRPr="006D120C">
              <w:rPr>
                <w:rFonts w:ascii="ＭＳ 明朝" w:hAnsi="ＭＳ 明朝" w:cs="Times New Roman"/>
                <w:i/>
                <w:color w:val="0070C0"/>
                <w:kern w:val="0"/>
                <w:sz w:val="22"/>
              </w:rPr>
              <w:t>*該当する場合のみ</w:t>
            </w:r>
          </w:p>
        </w:tc>
      </w:tr>
      <w:tr w:rsidR="006D120C" w14:paraId="1679188B" w14:textId="77777777" w:rsidTr="006D120C">
        <w:tc>
          <w:tcPr>
            <w:tcW w:w="959" w:type="dxa"/>
            <w:vMerge w:val="restart"/>
            <w:vAlign w:val="center"/>
          </w:tcPr>
          <w:p w14:paraId="24EDF7CE" w14:textId="77777777" w:rsidR="006D120C" w:rsidRDefault="006D120C" w:rsidP="003D29FE">
            <w:pPr>
              <w:widowControl/>
              <w:jc w:val="left"/>
              <w:rPr>
                <w:rFonts w:ascii="ＭＳ 明朝" w:hAnsi="ＭＳ 明朝" w:cs="Times New Roman"/>
                <w:kern w:val="0"/>
                <w:szCs w:val="21"/>
              </w:rPr>
            </w:pPr>
            <w:r>
              <w:rPr>
                <w:rFonts w:ascii="ＭＳ 明朝" w:hAnsi="ＭＳ 明朝" w:cs="Times New Roman" w:hint="eastAsia"/>
                <w:kern w:val="0"/>
                <w:szCs w:val="21"/>
              </w:rPr>
              <w:t>研究</w:t>
            </w:r>
          </w:p>
          <w:p w14:paraId="28AC325D" w14:textId="77777777" w:rsidR="006D120C" w:rsidRDefault="006D120C" w:rsidP="003D29FE">
            <w:pPr>
              <w:widowControl/>
              <w:jc w:val="left"/>
              <w:rPr>
                <w:rFonts w:ascii="ＭＳ 明朝" w:hAnsi="ＭＳ 明朝" w:cs="Times New Roman"/>
                <w:kern w:val="0"/>
                <w:szCs w:val="21"/>
              </w:rPr>
            </w:pPr>
            <w:r>
              <w:rPr>
                <w:rFonts w:ascii="ＭＳ 明朝" w:hAnsi="ＭＳ 明朝" w:cs="Times New Roman"/>
                <w:kern w:val="0"/>
                <w:szCs w:val="21"/>
              </w:rPr>
              <w:t>実施中</w:t>
            </w:r>
          </w:p>
          <w:p w14:paraId="58486630" w14:textId="318B8394" w:rsidR="006D120C" w:rsidRDefault="006D120C" w:rsidP="003D29FE">
            <w:pPr>
              <w:jc w:val="left"/>
              <w:rPr>
                <w:rFonts w:ascii="ＭＳ 明朝" w:hAnsi="ＭＳ 明朝" w:cs="Times New Roman"/>
                <w:kern w:val="0"/>
                <w:szCs w:val="21"/>
              </w:rPr>
            </w:pPr>
          </w:p>
        </w:tc>
        <w:tc>
          <w:tcPr>
            <w:tcW w:w="2551" w:type="dxa"/>
          </w:tcPr>
          <w:p w14:paraId="6C851CCC"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同意取得状況</w:t>
            </w:r>
          </w:p>
        </w:tc>
        <w:tc>
          <w:tcPr>
            <w:tcW w:w="5387" w:type="dxa"/>
          </w:tcPr>
          <w:p w14:paraId="49AEA463"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・同意、再同意の取得状況の確認(版数・カルテ記録等)</w:t>
            </w:r>
          </w:p>
          <w:p w14:paraId="4BE5418E"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kern w:val="0"/>
                <w:sz w:val="22"/>
              </w:rPr>
              <w:t>・</w:t>
            </w:r>
            <w:r w:rsidRPr="006D120C">
              <w:rPr>
                <w:rFonts w:ascii="ＭＳ 明朝" w:hAnsi="ＭＳ 明朝" w:cs="Times New Roman" w:hint="eastAsia"/>
                <w:kern w:val="0"/>
                <w:sz w:val="22"/>
              </w:rPr>
              <w:t>登録前に同意が得られている</w:t>
            </w:r>
          </w:p>
          <w:p w14:paraId="3510CB63"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kern w:val="0"/>
                <w:sz w:val="22"/>
              </w:rPr>
              <w:t>・研究責任者、分担者が説明及び同意取得を行っている</w:t>
            </w:r>
          </w:p>
          <w:p w14:paraId="605776E5"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kern w:val="0"/>
                <w:sz w:val="22"/>
              </w:rPr>
              <w:t>・代諾者、立会人の適切性</w:t>
            </w:r>
          </w:p>
        </w:tc>
      </w:tr>
      <w:tr w:rsidR="006D120C" w14:paraId="6CD50B9C" w14:textId="77777777" w:rsidTr="006D120C">
        <w:tc>
          <w:tcPr>
            <w:tcW w:w="959" w:type="dxa"/>
            <w:vMerge/>
            <w:vAlign w:val="center"/>
          </w:tcPr>
          <w:p w14:paraId="3EAF4ECF" w14:textId="6883F072" w:rsidR="006D120C" w:rsidRDefault="006D120C" w:rsidP="003D29FE">
            <w:pPr>
              <w:jc w:val="left"/>
              <w:rPr>
                <w:rFonts w:ascii="ＭＳ 明朝" w:hAnsi="ＭＳ 明朝" w:cs="Times New Roman"/>
                <w:kern w:val="0"/>
                <w:szCs w:val="21"/>
              </w:rPr>
            </w:pPr>
          </w:p>
        </w:tc>
        <w:tc>
          <w:tcPr>
            <w:tcW w:w="2551" w:type="dxa"/>
          </w:tcPr>
          <w:p w14:paraId="666F2B85"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適格性</w:t>
            </w:r>
          </w:p>
        </w:tc>
        <w:tc>
          <w:tcPr>
            <w:tcW w:w="5387" w:type="dxa"/>
          </w:tcPr>
          <w:p w14:paraId="51E582BA"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・選択除外基準を原資料から確認</w:t>
            </w:r>
          </w:p>
        </w:tc>
      </w:tr>
      <w:tr w:rsidR="006D120C" w14:paraId="45C066E8" w14:textId="77777777" w:rsidTr="006D120C">
        <w:tc>
          <w:tcPr>
            <w:tcW w:w="959" w:type="dxa"/>
            <w:vMerge/>
            <w:vAlign w:val="center"/>
          </w:tcPr>
          <w:p w14:paraId="442B4B0B" w14:textId="04673E56" w:rsidR="006D120C" w:rsidRDefault="006D120C" w:rsidP="003D29FE">
            <w:pPr>
              <w:jc w:val="left"/>
              <w:rPr>
                <w:rFonts w:ascii="ＭＳ 明朝" w:hAnsi="ＭＳ 明朝" w:cs="Times New Roman"/>
                <w:kern w:val="0"/>
                <w:szCs w:val="21"/>
              </w:rPr>
            </w:pPr>
          </w:p>
        </w:tc>
        <w:tc>
          <w:tcPr>
            <w:tcW w:w="2551" w:type="dxa"/>
          </w:tcPr>
          <w:p w14:paraId="4BEACA13"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症例報告書と原資料の照合</w:t>
            </w:r>
          </w:p>
        </w:tc>
        <w:tc>
          <w:tcPr>
            <w:tcW w:w="5387" w:type="dxa"/>
          </w:tcPr>
          <w:p w14:paraId="09571605"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・主要評価項目の評価手順及びカルテ記録の確認</w:t>
            </w:r>
          </w:p>
          <w:p w14:paraId="6CF46C7F"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kern w:val="0"/>
                <w:sz w:val="22"/>
              </w:rPr>
              <w:t>・副次</w:t>
            </w:r>
            <w:r w:rsidRPr="006D120C">
              <w:rPr>
                <w:rFonts w:ascii="ＭＳ 明朝" w:hAnsi="ＭＳ 明朝" w:cs="Times New Roman" w:hint="eastAsia"/>
                <w:kern w:val="0"/>
                <w:sz w:val="22"/>
              </w:rPr>
              <w:t>評価項目の評価手順及びカルテ記録の確認</w:t>
            </w:r>
          </w:p>
          <w:p w14:paraId="77F32431"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kern w:val="0"/>
                <w:sz w:val="22"/>
              </w:rPr>
              <w:t>・症例報告書と原資料のデータの照合</w:t>
            </w:r>
          </w:p>
        </w:tc>
      </w:tr>
      <w:tr w:rsidR="006D120C" w14:paraId="27ACB94D" w14:textId="77777777" w:rsidTr="006D120C">
        <w:tc>
          <w:tcPr>
            <w:tcW w:w="959" w:type="dxa"/>
            <w:vMerge/>
            <w:vAlign w:val="center"/>
          </w:tcPr>
          <w:p w14:paraId="0138BCE9" w14:textId="089AFAF1" w:rsidR="006D120C" w:rsidRDefault="006D120C" w:rsidP="003D29FE">
            <w:pPr>
              <w:jc w:val="left"/>
              <w:rPr>
                <w:rFonts w:ascii="ＭＳ 明朝" w:hAnsi="ＭＳ 明朝" w:cs="Times New Roman"/>
                <w:kern w:val="0"/>
                <w:szCs w:val="21"/>
              </w:rPr>
            </w:pPr>
          </w:p>
        </w:tc>
        <w:tc>
          <w:tcPr>
            <w:tcW w:w="2551" w:type="dxa"/>
          </w:tcPr>
          <w:p w14:paraId="78B3D5F6"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有害事象・不具合</w:t>
            </w:r>
          </w:p>
          <w:p w14:paraId="26243BBA"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（疾病等報告を含む）</w:t>
            </w:r>
          </w:p>
        </w:tc>
        <w:tc>
          <w:tcPr>
            <w:tcW w:w="5387" w:type="dxa"/>
          </w:tcPr>
          <w:p w14:paraId="5714093D"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・重篤な有害事象をはじめとするすべての安全性情報を確認</w:t>
            </w:r>
          </w:p>
          <w:p w14:paraId="36B34B9E"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kern w:val="0"/>
                <w:sz w:val="22"/>
              </w:rPr>
              <w:t>・疾病等報告の対象事項に該当する場合は、適切に報告及び情報共有がなされていることを確認</w:t>
            </w:r>
          </w:p>
          <w:p w14:paraId="1768B9CD"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kern w:val="0"/>
                <w:sz w:val="22"/>
              </w:rPr>
              <w:t>・非重篤な有害事象について適切な処置、記録、報告がなされているか確認</w:t>
            </w:r>
          </w:p>
        </w:tc>
      </w:tr>
      <w:tr w:rsidR="006D120C" w14:paraId="69C3DCDF" w14:textId="77777777" w:rsidTr="006D120C">
        <w:tc>
          <w:tcPr>
            <w:tcW w:w="959" w:type="dxa"/>
            <w:vMerge/>
            <w:vAlign w:val="center"/>
          </w:tcPr>
          <w:p w14:paraId="11C78B88" w14:textId="795DEB2B" w:rsidR="006D120C" w:rsidRDefault="006D120C" w:rsidP="003D29FE">
            <w:pPr>
              <w:widowControl/>
              <w:jc w:val="left"/>
              <w:rPr>
                <w:rFonts w:ascii="ＭＳ 明朝" w:hAnsi="ＭＳ 明朝" w:cs="Times New Roman"/>
                <w:kern w:val="0"/>
                <w:szCs w:val="21"/>
              </w:rPr>
            </w:pPr>
          </w:p>
        </w:tc>
        <w:tc>
          <w:tcPr>
            <w:tcW w:w="2551" w:type="dxa"/>
          </w:tcPr>
          <w:p w14:paraId="2F40A1E5"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実施状況報告</w:t>
            </w:r>
          </w:p>
        </w:tc>
        <w:tc>
          <w:tcPr>
            <w:tcW w:w="5387" w:type="dxa"/>
          </w:tcPr>
          <w:p w14:paraId="5D8F9E97"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・定期的に実施状況が報告され、情報共有されているか確認</w:t>
            </w:r>
          </w:p>
        </w:tc>
      </w:tr>
      <w:tr w:rsidR="006D120C" w14:paraId="35DC51C1" w14:textId="77777777" w:rsidTr="006D120C">
        <w:tc>
          <w:tcPr>
            <w:tcW w:w="959" w:type="dxa"/>
            <w:vMerge/>
            <w:vAlign w:val="center"/>
          </w:tcPr>
          <w:p w14:paraId="19FD44EF" w14:textId="77777777" w:rsidR="006D120C" w:rsidRDefault="006D120C" w:rsidP="003D29FE">
            <w:pPr>
              <w:widowControl/>
              <w:jc w:val="left"/>
              <w:rPr>
                <w:rFonts w:ascii="ＭＳ 明朝" w:hAnsi="ＭＳ 明朝" w:cs="Times New Roman"/>
                <w:kern w:val="0"/>
                <w:szCs w:val="21"/>
              </w:rPr>
            </w:pPr>
          </w:p>
        </w:tc>
        <w:tc>
          <w:tcPr>
            <w:tcW w:w="2551" w:type="dxa"/>
          </w:tcPr>
          <w:p w14:paraId="244A4A36"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その他</w:t>
            </w:r>
          </w:p>
          <w:p w14:paraId="510DB4BC"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i/>
                <w:color w:val="0070C0"/>
                <w:kern w:val="0"/>
                <w:sz w:val="22"/>
              </w:rPr>
              <w:t>*該当する場合のみ</w:t>
            </w:r>
          </w:p>
        </w:tc>
        <w:tc>
          <w:tcPr>
            <w:tcW w:w="5387" w:type="dxa"/>
          </w:tcPr>
          <w:p w14:paraId="15DB7634"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・研究に用いる医薬品（医療機器）の管理状況の確認</w:t>
            </w:r>
          </w:p>
          <w:p w14:paraId="1F525D91" w14:textId="77777777" w:rsidR="006D120C" w:rsidRPr="006D120C" w:rsidRDefault="006D120C" w:rsidP="003D29FE">
            <w:pPr>
              <w:widowControl/>
              <w:jc w:val="left"/>
              <w:rPr>
                <w:rFonts w:ascii="ＭＳ 明朝" w:hAnsi="ＭＳ 明朝" w:cs="Times New Roman"/>
                <w:kern w:val="0"/>
                <w:sz w:val="22"/>
              </w:rPr>
            </w:pPr>
          </w:p>
        </w:tc>
      </w:tr>
      <w:tr w:rsidR="006D120C" w14:paraId="2342884F" w14:textId="77777777" w:rsidTr="006D120C">
        <w:tc>
          <w:tcPr>
            <w:tcW w:w="959" w:type="dxa"/>
            <w:vAlign w:val="center"/>
          </w:tcPr>
          <w:p w14:paraId="603916ED" w14:textId="77777777" w:rsidR="006D120C" w:rsidRDefault="006D120C" w:rsidP="003D29FE">
            <w:pPr>
              <w:widowControl/>
              <w:jc w:val="left"/>
              <w:rPr>
                <w:rFonts w:ascii="ＭＳ 明朝" w:hAnsi="ＭＳ 明朝" w:cs="Times New Roman"/>
                <w:kern w:val="0"/>
                <w:szCs w:val="21"/>
              </w:rPr>
            </w:pPr>
            <w:r>
              <w:rPr>
                <w:rFonts w:ascii="ＭＳ 明朝" w:hAnsi="ＭＳ 明朝" w:cs="Times New Roman" w:hint="eastAsia"/>
                <w:kern w:val="0"/>
                <w:szCs w:val="21"/>
              </w:rPr>
              <w:t>研究</w:t>
            </w:r>
          </w:p>
          <w:p w14:paraId="09317CAF" w14:textId="77777777" w:rsidR="006D120C" w:rsidRDefault="006D120C" w:rsidP="003D29FE">
            <w:pPr>
              <w:widowControl/>
              <w:jc w:val="left"/>
              <w:rPr>
                <w:rFonts w:ascii="ＭＳ 明朝" w:hAnsi="ＭＳ 明朝" w:cs="Times New Roman"/>
                <w:kern w:val="0"/>
                <w:szCs w:val="21"/>
              </w:rPr>
            </w:pPr>
            <w:r>
              <w:rPr>
                <w:rFonts w:ascii="ＭＳ 明朝" w:hAnsi="ＭＳ 明朝" w:cs="Times New Roman" w:hint="eastAsia"/>
                <w:kern w:val="0"/>
                <w:szCs w:val="21"/>
              </w:rPr>
              <w:t>終了後</w:t>
            </w:r>
          </w:p>
        </w:tc>
        <w:tc>
          <w:tcPr>
            <w:tcW w:w="2551" w:type="dxa"/>
          </w:tcPr>
          <w:p w14:paraId="4A88FF58"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終了（中止・中断）報告</w:t>
            </w:r>
          </w:p>
        </w:tc>
        <w:tc>
          <w:tcPr>
            <w:tcW w:w="5387" w:type="dxa"/>
          </w:tcPr>
          <w:p w14:paraId="04B8AE89"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hint="eastAsia"/>
                <w:kern w:val="0"/>
                <w:sz w:val="22"/>
              </w:rPr>
              <w:t>・研究の終了についての報告が実施されているか確認</w:t>
            </w:r>
          </w:p>
          <w:p w14:paraId="3C0C6FE6"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kern w:val="0"/>
                <w:sz w:val="22"/>
              </w:rPr>
              <w:t>・必要書類が適切に保管されているか確認</w:t>
            </w:r>
          </w:p>
          <w:p w14:paraId="442D91E3" w14:textId="77777777" w:rsidR="006D120C" w:rsidRPr="006D120C" w:rsidRDefault="006D120C" w:rsidP="003D29FE">
            <w:pPr>
              <w:widowControl/>
              <w:jc w:val="left"/>
              <w:rPr>
                <w:rFonts w:ascii="ＭＳ 明朝" w:hAnsi="ＭＳ 明朝" w:cs="Times New Roman"/>
                <w:kern w:val="0"/>
                <w:sz w:val="22"/>
              </w:rPr>
            </w:pPr>
            <w:r w:rsidRPr="006D120C">
              <w:rPr>
                <w:rFonts w:ascii="ＭＳ 明朝" w:hAnsi="ＭＳ 明朝" w:cs="Times New Roman"/>
                <w:kern w:val="0"/>
                <w:sz w:val="22"/>
              </w:rPr>
              <w:t xml:space="preserve">・データベース（ｊRCT等）の情報が更新されていることを確認　</w:t>
            </w:r>
          </w:p>
        </w:tc>
      </w:tr>
    </w:tbl>
    <w:p w14:paraId="657C3145" w14:textId="77777777" w:rsidR="003729CD" w:rsidRPr="006D120C" w:rsidRDefault="003729CD" w:rsidP="006D120C">
      <w:pPr>
        <w:widowControl/>
        <w:jc w:val="left"/>
        <w:rPr>
          <w:rFonts w:ascii="ＭＳ 明朝" w:hAnsi="ＭＳ 明朝"/>
          <w:b/>
          <w:kern w:val="0"/>
          <w:szCs w:val="21"/>
        </w:rPr>
      </w:pPr>
    </w:p>
    <w:sectPr w:rsidR="003729CD" w:rsidRPr="006D120C" w:rsidSect="004C38DC">
      <w:footerReference w:type="default" r:id="rId11"/>
      <w:headerReference w:type="first" r:id="rId12"/>
      <w:footerReference w:type="first" r:id="rId13"/>
      <w:pgSz w:w="11906" w:h="16838" w:code="9"/>
      <w:pgMar w:top="1418" w:right="1418" w:bottom="1418" w:left="1701" w:header="425" w:footer="454" w:gutter="0"/>
      <w:cols w:space="720"/>
      <w:docGrid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63FEB" w14:textId="77777777" w:rsidR="00E46019" w:rsidRDefault="00E46019" w:rsidP="009219BF">
      <w:r>
        <w:separator/>
      </w:r>
    </w:p>
  </w:endnote>
  <w:endnote w:type="continuationSeparator" w:id="0">
    <w:p w14:paraId="2F742CE7" w14:textId="77777777" w:rsidR="00E46019" w:rsidRDefault="00E46019" w:rsidP="0092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塀萇...">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56A2E" w14:textId="77777777" w:rsidR="00256EC3" w:rsidRDefault="00256EC3">
    <w:pPr>
      <w:pStyle w:val="a7"/>
      <w:jc w:val="center"/>
    </w:pPr>
    <w:r>
      <w:fldChar w:fldCharType="begin"/>
    </w:r>
    <w:r>
      <w:instrText>PAGE   \* MERGEFORMAT</w:instrText>
    </w:r>
    <w:r>
      <w:fldChar w:fldCharType="separate"/>
    </w:r>
    <w:r w:rsidR="006D120C" w:rsidRPr="006D120C">
      <w:rPr>
        <w:noProof/>
        <w:lang w:val="ja-JP"/>
      </w:rPr>
      <w:t>1</w:t>
    </w:r>
    <w:r>
      <w:fldChar w:fldCharType="end"/>
    </w:r>
  </w:p>
  <w:p w14:paraId="6FF7650A" w14:textId="77777777" w:rsidR="00256EC3" w:rsidRPr="006214B5" w:rsidRDefault="00256EC3" w:rsidP="007161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73026"/>
      <w:docPartObj>
        <w:docPartGallery w:val="Page Numbers (Bottom of Page)"/>
        <w:docPartUnique/>
      </w:docPartObj>
    </w:sdtPr>
    <w:sdtEndPr/>
    <w:sdtContent>
      <w:p w14:paraId="05108744" w14:textId="77777777" w:rsidR="00256EC3" w:rsidRDefault="00256EC3">
        <w:pPr>
          <w:pStyle w:val="a7"/>
          <w:jc w:val="center"/>
        </w:pPr>
        <w:r>
          <w:fldChar w:fldCharType="begin"/>
        </w:r>
        <w:r>
          <w:instrText>PAGE   \* MERGEFORMAT</w:instrText>
        </w:r>
        <w:r>
          <w:fldChar w:fldCharType="separate"/>
        </w:r>
        <w:r w:rsidR="004C38DC" w:rsidRPr="004C38DC">
          <w:rPr>
            <w:noProof/>
            <w:lang w:val="ja-JP"/>
          </w:rPr>
          <w:t>1</w:t>
        </w:r>
        <w:r>
          <w:fldChar w:fldCharType="end"/>
        </w:r>
      </w:p>
    </w:sdtContent>
  </w:sdt>
  <w:p w14:paraId="6621FBC4" w14:textId="77777777" w:rsidR="00256EC3" w:rsidRDefault="00256EC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A13B5" w14:textId="25E236D1" w:rsidR="00256EC3" w:rsidRDefault="00256EC3">
    <w:pPr>
      <w:pStyle w:val="a7"/>
      <w:jc w:val="center"/>
    </w:pPr>
    <w:r>
      <w:fldChar w:fldCharType="begin"/>
    </w:r>
    <w:r>
      <w:instrText>PAGE   \* MERGEFORMAT</w:instrText>
    </w:r>
    <w:r>
      <w:fldChar w:fldCharType="separate"/>
    </w:r>
    <w:r w:rsidR="006D120C" w:rsidRPr="006D120C">
      <w:rPr>
        <w:noProof/>
        <w:lang w:val="ja-JP"/>
      </w:rPr>
      <w:t>9</w:t>
    </w:r>
    <w:r>
      <w:fldChar w:fldCharType="end"/>
    </w:r>
  </w:p>
  <w:p w14:paraId="3AA2DF18" w14:textId="77777777" w:rsidR="00256EC3" w:rsidRPr="006214B5" w:rsidRDefault="00256EC3" w:rsidP="0071610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159648"/>
      <w:docPartObj>
        <w:docPartGallery w:val="Page Numbers (Bottom of Page)"/>
        <w:docPartUnique/>
      </w:docPartObj>
    </w:sdtPr>
    <w:sdtEndPr/>
    <w:sdtContent>
      <w:p w14:paraId="5267EE45" w14:textId="67D7783D" w:rsidR="00256EC3" w:rsidRDefault="00256EC3">
        <w:pPr>
          <w:pStyle w:val="a7"/>
          <w:jc w:val="center"/>
        </w:pPr>
        <w:r>
          <w:fldChar w:fldCharType="begin"/>
        </w:r>
        <w:r>
          <w:instrText>PAGE   \* MERGEFORMAT</w:instrText>
        </w:r>
        <w:r>
          <w:fldChar w:fldCharType="separate"/>
        </w:r>
        <w:r w:rsidR="004C38DC" w:rsidRPr="004C38DC">
          <w:rPr>
            <w:noProof/>
            <w:lang w:val="ja-JP"/>
          </w:rPr>
          <w:t>8</w:t>
        </w:r>
        <w:r>
          <w:fldChar w:fldCharType="end"/>
        </w:r>
      </w:p>
    </w:sdtContent>
  </w:sdt>
  <w:p w14:paraId="6591355E" w14:textId="77777777" w:rsidR="00256EC3" w:rsidRDefault="00256E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91B87" w14:textId="77777777" w:rsidR="00E46019" w:rsidRDefault="00E46019" w:rsidP="009219BF">
      <w:r>
        <w:separator/>
      </w:r>
    </w:p>
  </w:footnote>
  <w:footnote w:type="continuationSeparator" w:id="0">
    <w:p w14:paraId="380B132C" w14:textId="77777777" w:rsidR="00E46019" w:rsidRDefault="00E46019" w:rsidP="00921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FAA2" w14:textId="77777777" w:rsidR="004C38DC" w:rsidRPr="004C38DC" w:rsidRDefault="004C38DC" w:rsidP="004C38DC">
    <w:pPr>
      <w:pStyle w:val="a5"/>
      <w:rPr>
        <w:rFonts w:ascii="ＭＳ 明朝" w:hAnsi="ＭＳ 明朝"/>
        <w:i/>
        <w:sz w:val="18"/>
        <w:szCs w:val="18"/>
      </w:rPr>
    </w:pPr>
    <w:r w:rsidRPr="004C38DC">
      <w:rPr>
        <w:rFonts w:ascii="ＭＳ 明朝" w:hAnsi="ＭＳ 明朝"/>
        <w:i/>
        <w:sz w:val="18"/>
        <w:szCs w:val="18"/>
      </w:rPr>
      <w:t>研究課題名</w:t>
    </w:r>
  </w:p>
  <w:p w14:paraId="7A23972B" w14:textId="2527E49B" w:rsidR="00256EC3" w:rsidRPr="004C38DC" w:rsidRDefault="004C38DC" w:rsidP="004C38DC">
    <w:pPr>
      <w:pStyle w:val="a5"/>
      <w:rPr>
        <w:rFonts w:ascii="ＭＳ 明朝" w:hAnsi="ＭＳ 明朝"/>
        <w:sz w:val="18"/>
        <w:szCs w:val="18"/>
      </w:rPr>
    </w:pPr>
    <w:r w:rsidRPr="00780E52">
      <w:rPr>
        <w:rFonts w:ascii="ＭＳ 明朝" w:hAnsi="ＭＳ 明朝"/>
        <w:sz w:val="18"/>
        <w:szCs w:val="18"/>
      </w:rPr>
      <w:t>モニタリング手順書第</w:t>
    </w:r>
    <w:r>
      <w:rPr>
        <w:rFonts w:ascii="ＭＳ 明朝" w:hAnsi="ＭＳ 明朝"/>
        <w:sz w:val="18"/>
        <w:szCs w:val="18"/>
      </w:rPr>
      <w:t>1.0</w:t>
    </w:r>
    <w:r w:rsidRPr="00780E52">
      <w:rPr>
        <w:rFonts w:ascii="ＭＳ 明朝" w:hAnsi="ＭＳ 明朝"/>
        <w:sz w:val="18"/>
        <w:szCs w:val="18"/>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ED668" w14:textId="77777777" w:rsidR="00256EC3" w:rsidRPr="001719F4" w:rsidRDefault="00256EC3" w:rsidP="00320357">
    <w:pPr>
      <w:pStyle w:val="a5"/>
      <w:rPr>
        <w:rFonts w:ascii="ＭＳ 明朝" w:hAnsi="ＭＳ 明朝"/>
        <w:color w:val="00B0F0"/>
        <w:sz w:val="18"/>
        <w:szCs w:val="18"/>
      </w:rPr>
    </w:pPr>
  </w:p>
  <w:p w14:paraId="36241A84" w14:textId="03AB17E3" w:rsidR="00256EC3" w:rsidRPr="00320357" w:rsidRDefault="00256EC3" w:rsidP="00ED6293">
    <w:pPr>
      <w:pStyle w:val="a5"/>
      <w:jc w:val="right"/>
      <w:rPr>
        <w:rFonts w:ascii="ＭＳ 明朝" w:hAnsi="ＭＳ 明朝"/>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885"/>
    <w:multiLevelType w:val="hybridMultilevel"/>
    <w:tmpl w:val="E222E752"/>
    <w:lvl w:ilvl="0" w:tplc="6ED8C79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2736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8BA7D83"/>
    <w:multiLevelType w:val="hybridMultilevel"/>
    <w:tmpl w:val="C8946F04"/>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DD18DA"/>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4B1C01"/>
    <w:multiLevelType w:val="hybridMultilevel"/>
    <w:tmpl w:val="F266F6C4"/>
    <w:lvl w:ilvl="0" w:tplc="E084C34E">
      <w:start w:val="1"/>
      <w:numFmt w:val="decimal"/>
      <w:lvlText w:val="（%1）"/>
      <w:lvlJc w:val="left"/>
      <w:pPr>
        <w:ind w:left="198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9043BB"/>
    <w:multiLevelType w:val="hybridMultilevel"/>
    <w:tmpl w:val="347A89EC"/>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E5096"/>
    <w:multiLevelType w:val="hybridMultilevel"/>
    <w:tmpl w:val="97BECAB4"/>
    <w:lvl w:ilvl="0" w:tplc="625CED72">
      <w:start w:val="1"/>
      <w:numFmt w:val="decimal"/>
      <w:lvlText w:val="(%1)"/>
      <w:lvlJc w:val="left"/>
      <w:pPr>
        <w:ind w:left="842" w:hanging="420"/>
      </w:pPr>
      <w:rPr>
        <w:rFonts w:hint="eastAsia"/>
        <w:b w:val="0"/>
        <w:i w:val="0"/>
        <w:sz w:val="21"/>
        <w:szCs w:val="21"/>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21626A3C"/>
    <w:multiLevelType w:val="hybridMultilevel"/>
    <w:tmpl w:val="BD66916E"/>
    <w:lvl w:ilvl="0" w:tplc="330CC15E">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721599"/>
    <w:multiLevelType w:val="hybridMultilevel"/>
    <w:tmpl w:val="90D60E68"/>
    <w:lvl w:ilvl="0" w:tplc="FD38EE9A">
      <w:start w:val="1"/>
      <w:numFmt w:val="decimal"/>
      <w:lvlText w:val="（%1）"/>
      <w:lvlJc w:val="left"/>
      <w:pPr>
        <w:ind w:left="3681"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3F7C5F"/>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7F80867"/>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8B901BE"/>
    <w:multiLevelType w:val="hybridMultilevel"/>
    <w:tmpl w:val="0BDC7B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75334F"/>
    <w:multiLevelType w:val="hybridMultilevel"/>
    <w:tmpl w:val="746837B6"/>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2CC9509A"/>
    <w:multiLevelType w:val="hybridMultilevel"/>
    <w:tmpl w:val="35DED3FE"/>
    <w:lvl w:ilvl="0" w:tplc="3088516E">
      <w:start w:val="1"/>
      <w:numFmt w:val="decimal"/>
      <w:lvlText w:val="(%1)"/>
      <w:lvlJc w:val="left"/>
      <w:pPr>
        <w:ind w:left="630" w:hanging="420"/>
      </w:pPr>
      <w:rPr>
        <w:rFonts w:ascii="ＭＳ 明朝" w:eastAsia="ＭＳ 明朝" w:hAnsi="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DEB5D1F"/>
    <w:multiLevelType w:val="hybridMultilevel"/>
    <w:tmpl w:val="801A09C2"/>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BD37A5"/>
    <w:multiLevelType w:val="hybridMultilevel"/>
    <w:tmpl w:val="DC449E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8023D4"/>
    <w:multiLevelType w:val="hybridMultilevel"/>
    <w:tmpl w:val="BAE80C56"/>
    <w:lvl w:ilvl="0" w:tplc="C388E1C8">
      <w:start w:val="1"/>
      <w:numFmt w:val="decimal"/>
      <w:lvlText w:val="（%1）"/>
      <w:lvlJc w:val="left"/>
      <w:pPr>
        <w:ind w:left="1130" w:hanging="420"/>
      </w:pPr>
      <w:rPr>
        <w:rFonts w:ascii="Times New Roman" w:hAnsi="Times New Roman" w:cs="Times New Roman" w:hint="default"/>
        <w:b w:val="0"/>
        <w:i w:val="0"/>
        <w:sz w:val="21"/>
        <w:szCs w:val="21"/>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7" w15:restartNumberingAfterBreak="0">
    <w:nsid w:val="37795B78"/>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8E55C1E"/>
    <w:multiLevelType w:val="hybridMultilevel"/>
    <w:tmpl w:val="8164740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DD3A02"/>
    <w:multiLevelType w:val="hybridMultilevel"/>
    <w:tmpl w:val="617890C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0F3613"/>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3F53DF4"/>
    <w:multiLevelType w:val="hybridMultilevel"/>
    <w:tmpl w:val="D97E5C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9B3D9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4B3B6407"/>
    <w:multiLevelType w:val="hybridMultilevel"/>
    <w:tmpl w:val="DA743E32"/>
    <w:lvl w:ilvl="0" w:tplc="94A282C2">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5F5057"/>
    <w:multiLevelType w:val="hybridMultilevel"/>
    <w:tmpl w:val="C6D0AAC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9B00CC"/>
    <w:multiLevelType w:val="hybridMultilevel"/>
    <w:tmpl w:val="8E9EDC2A"/>
    <w:lvl w:ilvl="0" w:tplc="E084C34E">
      <w:start w:val="1"/>
      <w:numFmt w:val="decimal"/>
      <w:lvlText w:val="（%1）"/>
      <w:lvlJc w:val="left"/>
      <w:pPr>
        <w:ind w:left="420" w:hanging="420"/>
      </w:pPr>
      <w:rPr>
        <w:rFonts w:hint="eastAsia"/>
        <w:b w:val="0"/>
        <w:i w:val="0"/>
        <w:sz w:val="21"/>
        <w:szCs w:val="21"/>
        <w:lang w:val="en-US"/>
      </w:rPr>
    </w:lvl>
    <w:lvl w:ilvl="1" w:tplc="D9867300">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293259"/>
    <w:multiLevelType w:val="hybridMultilevel"/>
    <w:tmpl w:val="A15A732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1020D5"/>
    <w:multiLevelType w:val="hybridMultilevel"/>
    <w:tmpl w:val="0B1EF138"/>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53EA0B62"/>
    <w:multiLevelType w:val="hybridMultilevel"/>
    <w:tmpl w:val="746837B6"/>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55D51D61"/>
    <w:multiLevelType w:val="hybridMultilevel"/>
    <w:tmpl w:val="7FEC0780"/>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5D7674"/>
    <w:multiLevelType w:val="hybridMultilevel"/>
    <w:tmpl w:val="3A543008"/>
    <w:lvl w:ilvl="0" w:tplc="625CED72">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1452DA"/>
    <w:multiLevelType w:val="hybridMultilevel"/>
    <w:tmpl w:val="7A14B528"/>
    <w:lvl w:ilvl="0" w:tplc="836ADC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7D0F7A"/>
    <w:multiLevelType w:val="hybridMultilevel"/>
    <w:tmpl w:val="BB58AA52"/>
    <w:lvl w:ilvl="0" w:tplc="E084C34E">
      <w:start w:val="1"/>
      <w:numFmt w:val="decimal"/>
      <w:lvlText w:val="（%1）"/>
      <w:lvlJc w:val="left"/>
      <w:pPr>
        <w:ind w:left="842" w:hanging="420"/>
      </w:pPr>
      <w:rPr>
        <w:rFonts w:hint="eastAsia"/>
        <w:b w:val="0"/>
        <w:i w:val="0"/>
        <w:sz w:val="21"/>
        <w:szCs w:val="21"/>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3" w15:restartNumberingAfterBreak="0">
    <w:nsid w:val="57941B57"/>
    <w:multiLevelType w:val="hybridMultilevel"/>
    <w:tmpl w:val="442CCCFE"/>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B348AC"/>
    <w:multiLevelType w:val="hybridMultilevel"/>
    <w:tmpl w:val="77BC0862"/>
    <w:lvl w:ilvl="0" w:tplc="E084C34E">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8214BE"/>
    <w:multiLevelType w:val="hybridMultilevel"/>
    <w:tmpl w:val="DEA6093C"/>
    <w:lvl w:ilvl="0" w:tplc="E084C34E">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8F6AC8"/>
    <w:multiLevelType w:val="hybridMultilevel"/>
    <w:tmpl w:val="9A309232"/>
    <w:lvl w:ilvl="0" w:tplc="625CED7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FD366BB"/>
    <w:multiLevelType w:val="hybridMultilevel"/>
    <w:tmpl w:val="D532711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3A2546"/>
    <w:multiLevelType w:val="hybridMultilevel"/>
    <w:tmpl w:val="D77EBA14"/>
    <w:lvl w:ilvl="0" w:tplc="FD38EE9A">
      <w:start w:val="1"/>
      <w:numFmt w:val="decimal"/>
      <w:lvlText w:val="（%1）"/>
      <w:lvlJc w:val="left"/>
      <w:pPr>
        <w:ind w:left="420"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5C75A17"/>
    <w:multiLevelType w:val="hybridMultilevel"/>
    <w:tmpl w:val="F334BCB0"/>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27147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6D3C712A"/>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6ED36CB2"/>
    <w:multiLevelType w:val="hybridMultilevel"/>
    <w:tmpl w:val="7BCA84F6"/>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EF44F2"/>
    <w:multiLevelType w:val="hybridMultilevel"/>
    <w:tmpl w:val="4C6EB184"/>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CF6F03"/>
    <w:multiLevelType w:val="hybridMultilevel"/>
    <w:tmpl w:val="294CA0A0"/>
    <w:lvl w:ilvl="0" w:tplc="D0F270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A022E0"/>
    <w:multiLevelType w:val="hybridMultilevel"/>
    <w:tmpl w:val="A510FCEE"/>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6B5C22"/>
    <w:multiLevelType w:val="hybridMultilevel"/>
    <w:tmpl w:val="A5AC2F7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9D1D08"/>
    <w:multiLevelType w:val="multilevel"/>
    <w:tmpl w:val="6D9C5240"/>
    <w:styleLink w:val="1"/>
    <w:lvl w:ilvl="0">
      <w:start w:val="1"/>
      <w:numFmt w:val="decimal"/>
      <w:lvlText w:val="%1"/>
      <w:lvlJc w:val="left"/>
      <w:pPr>
        <w:ind w:left="425" w:hanging="42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heme="minorHAnsi" w:hAnsiTheme="minorHAnsi" w:hint="default"/>
        <w:b w:val="0"/>
        <w:i w:val="0"/>
        <w:sz w:val="21"/>
        <w:szCs w:val="21"/>
      </w:rPr>
    </w:lvl>
    <w:lvl w:ilvl="2">
      <w:start w:val="1"/>
      <w:numFmt w:val="decimal"/>
      <w:lvlText w:val="%1.%2.%3."/>
      <w:lvlJc w:val="left"/>
      <w:pPr>
        <w:ind w:left="709" w:hanging="709"/>
      </w:pPr>
      <w:rPr>
        <w:rFonts w:hint="eastAsia"/>
        <w:b w:val="0"/>
        <w:i w:val="0"/>
        <w:sz w:val="21"/>
        <w:szCs w:val="21"/>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2"/>
  </w:num>
  <w:num w:numId="2">
    <w:abstractNumId w:val="4"/>
  </w:num>
  <w:num w:numId="3">
    <w:abstractNumId w:val="38"/>
  </w:num>
  <w:num w:numId="4">
    <w:abstractNumId w:val="47"/>
  </w:num>
  <w:num w:numId="5">
    <w:abstractNumId w:val="22"/>
  </w:num>
  <w:num w:numId="6">
    <w:abstractNumId w:val="8"/>
  </w:num>
  <w:num w:numId="7">
    <w:abstractNumId w:val="21"/>
  </w:num>
  <w:num w:numId="8">
    <w:abstractNumId w:val="26"/>
  </w:num>
  <w:num w:numId="9">
    <w:abstractNumId w:val="10"/>
  </w:num>
  <w:num w:numId="10">
    <w:abstractNumId w:val="20"/>
  </w:num>
  <w:num w:numId="11">
    <w:abstractNumId w:val="17"/>
  </w:num>
  <w:num w:numId="12">
    <w:abstractNumId w:val="3"/>
  </w:num>
  <w:num w:numId="13">
    <w:abstractNumId w:val="41"/>
  </w:num>
  <w:num w:numId="14">
    <w:abstractNumId w:val="9"/>
  </w:num>
  <w:num w:numId="15">
    <w:abstractNumId w:val="31"/>
  </w:num>
  <w:num w:numId="16">
    <w:abstractNumId w:val="33"/>
  </w:num>
  <w:num w:numId="17">
    <w:abstractNumId w:val="32"/>
  </w:num>
  <w:num w:numId="18">
    <w:abstractNumId w:val="35"/>
  </w:num>
  <w:num w:numId="19">
    <w:abstractNumId w:val="34"/>
  </w:num>
  <w:num w:numId="20">
    <w:abstractNumId w:val="16"/>
  </w:num>
  <w:num w:numId="21">
    <w:abstractNumId w:val="44"/>
  </w:num>
  <w:num w:numId="22">
    <w:abstractNumId w:val="23"/>
  </w:num>
  <w:num w:numId="23">
    <w:abstractNumId w:val="18"/>
  </w:num>
  <w:num w:numId="24">
    <w:abstractNumId w:val="29"/>
  </w:num>
  <w:num w:numId="25">
    <w:abstractNumId w:val="5"/>
  </w:num>
  <w:num w:numId="26">
    <w:abstractNumId w:val="14"/>
  </w:num>
  <w:num w:numId="27">
    <w:abstractNumId w:val="36"/>
  </w:num>
  <w:num w:numId="28">
    <w:abstractNumId w:val="37"/>
  </w:num>
  <w:num w:numId="29">
    <w:abstractNumId w:val="39"/>
  </w:num>
  <w:num w:numId="30">
    <w:abstractNumId w:val="46"/>
  </w:num>
  <w:num w:numId="31">
    <w:abstractNumId w:val="13"/>
  </w:num>
  <w:num w:numId="32">
    <w:abstractNumId w:val="30"/>
  </w:num>
  <w:num w:numId="33">
    <w:abstractNumId w:val="43"/>
  </w:num>
  <w:num w:numId="34">
    <w:abstractNumId w:val="45"/>
  </w:num>
  <w:num w:numId="35">
    <w:abstractNumId w:val="0"/>
  </w:num>
  <w:num w:numId="36">
    <w:abstractNumId w:val="6"/>
  </w:num>
  <w:num w:numId="37">
    <w:abstractNumId w:val="19"/>
  </w:num>
  <w:num w:numId="38">
    <w:abstractNumId w:val="2"/>
  </w:num>
  <w:num w:numId="39">
    <w:abstractNumId w:val="24"/>
  </w:num>
  <w:num w:numId="40">
    <w:abstractNumId w:val="42"/>
  </w:num>
  <w:num w:numId="41">
    <w:abstractNumId w:val="11"/>
  </w:num>
  <w:num w:numId="42">
    <w:abstractNumId w:val="27"/>
  </w:num>
  <w:num w:numId="43">
    <w:abstractNumId w:val="28"/>
  </w:num>
  <w:num w:numId="44">
    <w:abstractNumId w:val="25"/>
  </w:num>
  <w:num w:numId="45">
    <w:abstractNumId w:val="15"/>
  </w:num>
  <w:num w:numId="46">
    <w:abstractNumId w:val="40"/>
  </w:num>
  <w:num w:numId="47">
    <w:abstractNumId w:val="7"/>
  </w:num>
  <w:num w:numId="4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EB5"/>
    <w:rsid w:val="0000204F"/>
    <w:rsid w:val="00007EEF"/>
    <w:rsid w:val="00015D66"/>
    <w:rsid w:val="00016976"/>
    <w:rsid w:val="00031455"/>
    <w:rsid w:val="0003420C"/>
    <w:rsid w:val="00041992"/>
    <w:rsid w:val="000440E4"/>
    <w:rsid w:val="00046666"/>
    <w:rsid w:val="000473C1"/>
    <w:rsid w:val="00047B71"/>
    <w:rsid w:val="000535AF"/>
    <w:rsid w:val="00054987"/>
    <w:rsid w:val="00056D7D"/>
    <w:rsid w:val="00061127"/>
    <w:rsid w:val="0006266F"/>
    <w:rsid w:val="00073627"/>
    <w:rsid w:val="00074CF1"/>
    <w:rsid w:val="000757D7"/>
    <w:rsid w:val="00083884"/>
    <w:rsid w:val="00083B77"/>
    <w:rsid w:val="000851A7"/>
    <w:rsid w:val="00087581"/>
    <w:rsid w:val="000901E6"/>
    <w:rsid w:val="000903C4"/>
    <w:rsid w:val="00094182"/>
    <w:rsid w:val="0009754E"/>
    <w:rsid w:val="000A5AC4"/>
    <w:rsid w:val="000B1562"/>
    <w:rsid w:val="000C356B"/>
    <w:rsid w:val="000C5B62"/>
    <w:rsid w:val="000C6C19"/>
    <w:rsid w:val="000C7821"/>
    <w:rsid w:val="000C7EDD"/>
    <w:rsid w:val="000D16F5"/>
    <w:rsid w:val="000D211D"/>
    <w:rsid w:val="000D35E2"/>
    <w:rsid w:val="000D5C20"/>
    <w:rsid w:val="000D7C7F"/>
    <w:rsid w:val="000E2763"/>
    <w:rsid w:val="000E38FC"/>
    <w:rsid w:val="000E4161"/>
    <w:rsid w:val="000E5E61"/>
    <w:rsid w:val="000F401B"/>
    <w:rsid w:val="000F5C14"/>
    <w:rsid w:val="0010061E"/>
    <w:rsid w:val="001034EE"/>
    <w:rsid w:val="001036A0"/>
    <w:rsid w:val="00103FF8"/>
    <w:rsid w:val="00104E62"/>
    <w:rsid w:val="001100F4"/>
    <w:rsid w:val="00110DF4"/>
    <w:rsid w:val="00115788"/>
    <w:rsid w:val="001212AE"/>
    <w:rsid w:val="00122751"/>
    <w:rsid w:val="00122BE9"/>
    <w:rsid w:val="00124BE4"/>
    <w:rsid w:val="00124F3F"/>
    <w:rsid w:val="001254DA"/>
    <w:rsid w:val="00127523"/>
    <w:rsid w:val="00134ACA"/>
    <w:rsid w:val="00135310"/>
    <w:rsid w:val="00142B60"/>
    <w:rsid w:val="0015038F"/>
    <w:rsid w:val="00150B12"/>
    <w:rsid w:val="001565C0"/>
    <w:rsid w:val="00156C3E"/>
    <w:rsid w:val="00162BC4"/>
    <w:rsid w:val="00164463"/>
    <w:rsid w:val="001719F4"/>
    <w:rsid w:val="001736E3"/>
    <w:rsid w:val="0017389C"/>
    <w:rsid w:val="00174BC5"/>
    <w:rsid w:val="00175E36"/>
    <w:rsid w:val="001808E8"/>
    <w:rsid w:val="001847A1"/>
    <w:rsid w:val="00185C26"/>
    <w:rsid w:val="00190451"/>
    <w:rsid w:val="00191E92"/>
    <w:rsid w:val="00194F09"/>
    <w:rsid w:val="001A0F69"/>
    <w:rsid w:val="001A1CDF"/>
    <w:rsid w:val="001A37AD"/>
    <w:rsid w:val="001C1575"/>
    <w:rsid w:val="001C2B3C"/>
    <w:rsid w:val="001C542C"/>
    <w:rsid w:val="001D0B67"/>
    <w:rsid w:val="001D1A23"/>
    <w:rsid w:val="001D2B9B"/>
    <w:rsid w:val="001D5ED3"/>
    <w:rsid w:val="001E057A"/>
    <w:rsid w:val="001E2435"/>
    <w:rsid w:val="001E2C55"/>
    <w:rsid w:val="001E58C9"/>
    <w:rsid w:val="001E7AC8"/>
    <w:rsid w:val="001F1543"/>
    <w:rsid w:val="001F1893"/>
    <w:rsid w:val="001F5A17"/>
    <w:rsid w:val="001F6006"/>
    <w:rsid w:val="002000D7"/>
    <w:rsid w:val="002039D5"/>
    <w:rsid w:val="002060A8"/>
    <w:rsid w:val="00213FDE"/>
    <w:rsid w:val="002236D1"/>
    <w:rsid w:val="0022585A"/>
    <w:rsid w:val="0022621D"/>
    <w:rsid w:val="002307CE"/>
    <w:rsid w:val="002317E7"/>
    <w:rsid w:val="00234223"/>
    <w:rsid w:val="00244175"/>
    <w:rsid w:val="00246C0B"/>
    <w:rsid w:val="00256131"/>
    <w:rsid w:val="00256EC3"/>
    <w:rsid w:val="002679F7"/>
    <w:rsid w:val="00270626"/>
    <w:rsid w:val="00272254"/>
    <w:rsid w:val="00272F32"/>
    <w:rsid w:val="00275D08"/>
    <w:rsid w:val="00276FBA"/>
    <w:rsid w:val="00281E05"/>
    <w:rsid w:val="002902CE"/>
    <w:rsid w:val="002918A2"/>
    <w:rsid w:val="002925C7"/>
    <w:rsid w:val="00293EA2"/>
    <w:rsid w:val="002969A9"/>
    <w:rsid w:val="002A4518"/>
    <w:rsid w:val="002A5EB8"/>
    <w:rsid w:val="002B121D"/>
    <w:rsid w:val="002B1F20"/>
    <w:rsid w:val="002B355F"/>
    <w:rsid w:val="002B6FA9"/>
    <w:rsid w:val="002B735C"/>
    <w:rsid w:val="002B758A"/>
    <w:rsid w:val="002C21D2"/>
    <w:rsid w:val="002C3301"/>
    <w:rsid w:val="002C47BF"/>
    <w:rsid w:val="002C49E8"/>
    <w:rsid w:val="002C7DEA"/>
    <w:rsid w:val="002D0938"/>
    <w:rsid w:val="002D0C0F"/>
    <w:rsid w:val="002D4732"/>
    <w:rsid w:val="002D7F20"/>
    <w:rsid w:val="002E4563"/>
    <w:rsid w:val="002E4BEC"/>
    <w:rsid w:val="002F4675"/>
    <w:rsid w:val="002F6FA6"/>
    <w:rsid w:val="002F7A05"/>
    <w:rsid w:val="00303280"/>
    <w:rsid w:val="0030385F"/>
    <w:rsid w:val="0030706F"/>
    <w:rsid w:val="0031490B"/>
    <w:rsid w:val="00320357"/>
    <w:rsid w:val="00324673"/>
    <w:rsid w:val="003269D5"/>
    <w:rsid w:val="00326F9C"/>
    <w:rsid w:val="00333EB5"/>
    <w:rsid w:val="00334C81"/>
    <w:rsid w:val="003402CD"/>
    <w:rsid w:val="0034233D"/>
    <w:rsid w:val="00352D9A"/>
    <w:rsid w:val="00355FB5"/>
    <w:rsid w:val="00360843"/>
    <w:rsid w:val="003670AA"/>
    <w:rsid w:val="003705CF"/>
    <w:rsid w:val="003729CD"/>
    <w:rsid w:val="003760F9"/>
    <w:rsid w:val="00377A24"/>
    <w:rsid w:val="00381AE8"/>
    <w:rsid w:val="00384621"/>
    <w:rsid w:val="00387F57"/>
    <w:rsid w:val="003921F7"/>
    <w:rsid w:val="003961E9"/>
    <w:rsid w:val="00396328"/>
    <w:rsid w:val="003A0395"/>
    <w:rsid w:val="003A3834"/>
    <w:rsid w:val="003B2E8D"/>
    <w:rsid w:val="003C04E0"/>
    <w:rsid w:val="003C7F95"/>
    <w:rsid w:val="003D1AEE"/>
    <w:rsid w:val="003D384C"/>
    <w:rsid w:val="003D4E5E"/>
    <w:rsid w:val="003D6CD8"/>
    <w:rsid w:val="003E2E81"/>
    <w:rsid w:val="003E4E47"/>
    <w:rsid w:val="003E6246"/>
    <w:rsid w:val="003E6789"/>
    <w:rsid w:val="003E6C2D"/>
    <w:rsid w:val="003F0000"/>
    <w:rsid w:val="003F01EA"/>
    <w:rsid w:val="003F70A8"/>
    <w:rsid w:val="003F7A3B"/>
    <w:rsid w:val="00403CA2"/>
    <w:rsid w:val="00414502"/>
    <w:rsid w:val="004145E1"/>
    <w:rsid w:val="00420B04"/>
    <w:rsid w:val="00420B6A"/>
    <w:rsid w:val="00422B7F"/>
    <w:rsid w:val="00424901"/>
    <w:rsid w:val="00426C0C"/>
    <w:rsid w:val="0043624E"/>
    <w:rsid w:val="00441ABB"/>
    <w:rsid w:val="0044748E"/>
    <w:rsid w:val="004542A7"/>
    <w:rsid w:val="00462210"/>
    <w:rsid w:val="004655F0"/>
    <w:rsid w:val="00465B00"/>
    <w:rsid w:val="00470897"/>
    <w:rsid w:val="00472AEB"/>
    <w:rsid w:val="004759BE"/>
    <w:rsid w:val="00476A49"/>
    <w:rsid w:val="004903DB"/>
    <w:rsid w:val="00490662"/>
    <w:rsid w:val="004B5563"/>
    <w:rsid w:val="004B5AE5"/>
    <w:rsid w:val="004C063D"/>
    <w:rsid w:val="004C244A"/>
    <w:rsid w:val="004C28FA"/>
    <w:rsid w:val="004C32DA"/>
    <w:rsid w:val="004C330D"/>
    <w:rsid w:val="004C38DC"/>
    <w:rsid w:val="004C67DD"/>
    <w:rsid w:val="004C7528"/>
    <w:rsid w:val="004E0B58"/>
    <w:rsid w:val="004E607C"/>
    <w:rsid w:val="004F2427"/>
    <w:rsid w:val="004F3D61"/>
    <w:rsid w:val="004F6836"/>
    <w:rsid w:val="0050423C"/>
    <w:rsid w:val="0051174A"/>
    <w:rsid w:val="0051180F"/>
    <w:rsid w:val="00516110"/>
    <w:rsid w:val="0052479C"/>
    <w:rsid w:val="00531E58"/>
    <w:rsid w:val="0053789C"/>
    <w:rsid w:val="00542D42"/>
    <w:rsid w:val="00544ECE"/>
    <w:rsid w:val="00550B03"/>
    <w:rsid w:val="005612E1"/>
    <w:rsid w:val="00565EED"/>
    <w:rsid w:val="00566A98"/>
    <w:rsid w:val="00566F2E"/>
    <w:rsid w:val="00567E5D"/>
    <w:rsid w:val="00581923"/>
    <w:rsid w:val="00581BB2"/>
    <w:rsid w:val="00587421"/>
    <w:rsid w:val="0058767A"/>
    <w:rsid w:val="005928EB"/>
    <w:rsid w:val="0059434E"/>
    <w:rsid w:val="00594C51"/>
    <w:rsid w:val="00594ED8"/>
    <w:rsid w:val="005967AF"/>
    <w:rsid w:val="005A198C"/>
    <w:rsid w:val="005A3AAB"/>
    <w:rsid w:val="005A6CA2"/>
    <w:rsid w:val="005A7604"/>
    <w:rsid w:val="005B0B9E"/>
    <w:rsid w:val="005B0ED8"/>
    <w:rsid w:val="005B1CAD"/>
    <w:rsid w:val="005B7017"/>
    <w:rsid w:val="005B7C12"/>
    <w:rsid w:val="005C1786"/>
    <w:rsid w:val="005C1B64"/>
    <w:rsid w:val="005C4214"/>
    <w:rsid w:val="005D22AA"/>
    <w:rsid w:val="005D2D12"/>
    <w:rsid w:val="005D31ED"/>
    <w:rsid w:val="005D37D2"/>
    <w:rsid w:val="005D6E0E"/>
    <w:rsid w:val="005E6AF6"/>
    <w:rsid w:val="005F4A58"/>
    <w:rsid w:val="005F5361"/>
    <w:rsid w:val="006028D2"/>
    <w:rsid w:val="00605FA8"/>
    <w:rsid w:val="00613A3B"/>
    <w:rsid w:val="0061658D"/>
    <w:rsid w:val="0062149B"/>
    <w:rsid w:val="006215F7"/>
    <w:rsid w:val="0062186B"/>
    <w:rsid w:val="00622F0E"/>
    <w:rsid w:val="006322F6"/>
    <w:rsid w:val="006349AA"/>
    <w:rsid w:val="006415E1"/>
    <w:rsid w:val="00644BB7"/>
    <w:rsid w:val="00647707"/>
    <w:rsid w:val="00653AF8"/>
    <w:rsid w:val="00656DAF"/>
    <w:rsid w:val="00657F65"/>
    <w:rsid w:val="00660517"/>
    <w:rsid w:val="00670BAD"/>
    <w:rsid w:val="00671CCC"/>
    <w:rsid w:val="00674AF8"/>
    <w:rsid w:val="00681B30"/>
    <w:rsid w:val="00681B44"/>
    <w:rsid w:val="006933FC"/>
    <w:rsid w:val="00693C5E"/>
    <w:rsid w:val="006A5A05"/>
    <w:rsid w:val="006B03E6"/>
    <w:rsid w:val="006B1AAE"/>
    <w:rsid w:val="006B2C93"/>
    <w:rsid w:val="006B2E56"/>
    <w:rsid w:val="006B33CA"/>
    <w:rsid w:val="006B7501"/>
    <w:rsid w:val="006C6CF0"/>
    <w:rsid w:val="006C6E1E"/>
    <w:rsid w:val="006C6F71"/>
    <w:rsid w:val="006D120C"/>
    <w:rsid w:val="006E0776"/>
    <w:rsid w:val="006E0960"/>
    <w:rsid w:val="006E28FB"/>
    <w:rsid w:val="006E4936"/>
    <w:rsid w:val="006E65EE"/>
    <w:rsid w:val="006E687E"/>
    <w:rsid w:val="00703E22"/>
    <w:rsid w:val="00704804"/>
    <w:rsid w:val="007059C2"/>
    <w:rsid w:val="00716105"/>
    <w:rsid w:val="007172C3"/>
    <w:rsid w:val="00720B76"/>
    <w:rsid w:val="00721FDB"/>
    <w:rsid w:val="0072209B"/>
    <w:rsid w:val="00724089"/>
    <w:rsid w:val="00746293"/>
    <w:rsid w:val="00747475"/>
    <w:rsid w:val="00754328"/>
    <w:rsid w:val="0075797F"/>
    <w:rsid w:val="00757AF9"/>
    <w:rsid w:val="007628FD"/>
    <w:rsid w:val="00763A87"/>
    <w:rsid w:val="007668BA"/>
    <w:rsid w:val="00775241"/>
    <w:rsid w:val="00780E52"/>
    <w:rsid w:val="00781EE4"/>
    <w:rsid w:val="007864FB"/>
    <w:rsid w:val="00792E58"/>
    <w:rsid w:val="007A360F"/>
    <w:rsid w:val="007A6D57"/>
    <w:rsid w:val="007B7F73"/>
    <w:rsid w:val="007C16C6"/>
    <w:rsid w:val="007C321A"/>
    <w:rsid w:val="007D243F"/>
    <w:rsid w:val="007D335F"/>
    <w:rsid w:val="007D5D8A"/>
    <w:rsid w:val="007E0456"/>
    <w:rsid w:val="007E4296"/>
    <w:rsid w:val="007F1A3B"/>
    <w:rsid w:val="007F3DEA"/>
    <w:rsid w:val="007F530F"/>
    <w:rsid w:val="0080051F"/>
    <w:rsid w:val="0080281C"/>
    <w:rsid w:val="008030B7"/>
    <w:rsid w:val="00803DB4"/>
    <w:rsid w:val="0080742C"/>
    <w:rsid w:val="00810155"/>
    <w:rsid w:val="00816F35"/>
    <w:rsid w:val="00821FAD"/>
    <w:rsid w:val="00827282"/>
    <w:rsid w:val="00827EF6"/>
    <w:rsid w:val="00832745"/>
    <w:rsid w:val="008338AE"/>
    <w:rsid w:val="00833CAD"/>
    <w:rsid w:val="008344DC"/>
    <w:rsid w:val="00835A36"/>
    <w:rsid w:val="00840EC1"/>
    <w:rsid w:val="00841C9B"/>
    <w:rsid w:val="00845624"/>
    <w:rsid w:val="00845EDA"/>
    <w:rsid w:val="008546BD"/>
    <w:rsid w:val="008549BF"/>
    <w:rsid w:val="00854BBD"/>
    <w:rsid w:val="008600C7"/>
    <w:rsid w:val="00861F15"/>
    <w:rsid w:val="008743C8"/>
    <w:rsid w:val="00883667"/>
    <w:rsid w:val="00883B3D"/>
    <w:rsid w:val="008932E4"/>
    <w:rsid w:val="00897D50"/>
    <w:rsid w:val="00897FA3"/>
    <w:rsid w:val="008B5060"/>
    <w:rsid w:val="008B6301"/>
    <w:rsid w:val="008C09A0"/>
    <w:rsid w:val="008C0DB7"/>
    <w:rsid w:val="008C2C25"/>
    <w:rsid w:val="008C3FB6"/>
    <w:rsid w:val="008D3368"/>
    <w:rsid w:val="008D4865"/>
    <w:rsid w:val="008D7942"/>
    <w:rsid w:val="008E37D0"/>
    <w:rsid w:val="008F1536"/>
    <w:rsid w:val="008F26FA"/>
    <w:rsid w:val="00901951"/>
    <w:rsid w:val="00903D14"/>
    <w:rsid w:val="00903E36"/>
    <w:rsid w:val="00915227"/>
    <w:rsid w:val="0092013B"/>
    <w:rsid w:val="009219BF"/>
    <w:rsid w:val="00922D32"/>
    <w:rsid w:val="00923A37"/>
    <w:rsid w:val="0092419F"/>
    <w:rsid w:val="00937475"/>
    <w:rsid w:val="00944D16"/>
    <w:rsid w:val="009475EF"/>
    <w:rsid w:val="0095094B"/>
    <w:rsid w:val="00961338"/>
    <w:rsid w:val="00961A1F"/>
    <w:rsid w:val="00965A7B"/>
    <w:rsid w:val="00971E52"/>
    <w:rsid w:val="00972686"/>
    <w:rsid w:val="0097276F"/>
    <w:rsid w:val="009741ED"/>
    <w:rsid w:val="009765CB"/>
    <w:rsid w:val="00985BC0"/>
    <w:rsid w:val="00993933"/>
    <w:rsid w:val="00996456"/>
    <w:rsid w:val="009A1808"/>
    <w:rsid w:val="009A328B"/>
    <w:rsid w:val="009A5810"/>
    <w:rsid w:val="009A611F"/>
    <w:rsid w:val="009B1407"/>
    <w:rsid w:val="009B5E8F"/>
    <w:rsid w:val="009C27C6"/>
    <w:rsid w:val="009C6AB9"/>
    <w:rsid w:val="009C6EB6"/>
    <w:rsid w:val="009D0EFB"/>
    <w:rsid w:val="009D31D5"/>
    <w:rsid w:val="009D6136"/>
    <w:rsid w:val="009D62B8"/>
    <w:rsid w:val="009E567D"/>
    <w:rsid w:val="009E5758"/>
    <w:rsid w:val="009E6E8E"/>
    <w:rsid w:val="009F0EDC"/>
    <w:rsid w:val="009F2629"/>
    <w:rsid w:val="009F45BB"/>
    <w:rsid w:val="009F653A"/>
    <w:rsid w:val="00A03007"/>
    <w:rsid w:val="00A0341B"/>
    <w:rsid w:val="00A1152B"/>
    <w:rsid w:val="00A16F36"/>
    <w:rsid w:val="00A17C0E"/>
    <w:rsid w:val="00A20A45"/>
    <w:rsid w:val="00A215EB"/>
    <w:rsid w:val="00A222AC"/>
    <w:rsid w:val="00A27D04"/>
    <w:rsid w:val="00A32007"/>
    <w:rsid w:val="00A33B90"/>
    <w:rsid w:val="00A509B8"/>
    <w:rsid w:val="00A54194"/>
    <w:rsid w:val="00A5660A"/>
    <w:rsid w:val="00A60EB6"/>
    <w:rsid w:val="00A71469"/>
    <w:rsid w:val="00A72534"/>
    <w:rsid w:val="00A740F9"/>
    <w:rsid w:val="00A83171"/>
    <w:rsid w:val="00A8441C"/>
    <w:rsid w:val="00A863FD"/>
    <w:rsid w:val="00A87AEA"/>
    <w:rsid w:val="00A95743"/>
    <w:rsid w:val="00AA13E5"/>
    <w:rsid w:val="00AA34CC"/>
    <w:rsid w:val="00AA362C"/>
    <w:rsid w:val="00AA53DA"/>
    <w:rsid w:val="00AA7BD2"/>
    <w:rsid w:val="00AB058A"/>
    <w:rsid w:val="00AC2AC0"/>
    <w:rsid w:val="00AC59B3"/>
    <w:rsid w:val="00AD015D"/>
    <w:rsid w:val="00AD5668"/>
    <w:rsid w:val="00AD5DAD"/>
    <w:rsid w:val="00AE07FC"/>
    <w:rsid w:val="00AE0F70"/>
    <w:rsid w:val="00AF0747"/>
    <w:rsid w:val="00AF24F1"/>
    <w:rsid w:val="00B02A63"/>
    <w:rsid w:val="00B105F1"/>
    <w:rsid w:val="00B21535"/>
    <w:rsid w:val="00B22523"/>
    <w:rsid w:val="00B225CF"/>
    <w:rsid w:val="00B351B4"/>
    <w:rsid w:val="00B36D0B"/>
    <w:rsid w:val="00B376C2"/>
    <w:rsid w:val="00B40F08"/>
    <w:rsid w:val="00B45412"/>
    <w:rsid w:val="00B623DF"/>
    <w:rsid w:val="00B63640"/>
    <w:rsid w:val="00B6397E"/>
    <w:rsid w:val="00B6489E"/>
    <w:rsid w:val="00B72C63"/>
    <w:rsid w:val="00B753B5"/>
    <w:rsid w:val="00B83A6D"/>
    <w:rsid w:val="00B84FFF"/>
    <w:rsid w:val="00B93D58"/>
    <w:rsid w:val="00BA341D"/>
    <w:rsid w:val="00BA5181"/>
    <w:rsid w:val="00BA6EF6"/>
    <w:rsid w:val="00BB11E5"/>
    <w:rsid w:val="00BB2757"/>
    <w:rsid w:val="00BB3375"/>
    <w:rsid w:val="00BC0D71"/>
    <w:rsid w:val="00BC116A"/>
    <w:rsid w:val="00BC2295"/>
    <w:rsid w:val="00BC3557"/>
    <w:rsid w:val="00BC5952"/>
    <w:rsid w:val="00BC6285"/>
    <w:rsid w:val="00BC6914"/>
    <w:rsid w:val="00BE56F2"/>
    <w:rsid w:val="00BE6865"/>
    <w:rsid w:val="00BE7909"/>
    <w:rsid w:val="00BF0C69"/>
    <w:rsid w:val="00BF1609"/>
    <w:rsid w:val="00C04528"/>
    <w:rsid w:val="00C04B66"/>
    <w:rsid w:val="00C05A38"/>
    <w:rsid w:val="00C069DB"/>
    <w:rsid w:val="00C07029"/>
    <w:rsid w:val="00C07FF9"/>
    <w:rsid w:val="00C11449"/>
    <w:rsid w:val="00C11E03"/>
    <w:rsid w:val="00C16A4C"/>
    <w:rsid w:val="00C22DB7"/>
    <w:rsid w:val="00C26E18"/>
    <w:rsid w:val="00C37510"/>
    <w:rsid w:val="00C413D0"/>
    <w:rsid w:val="00C43BF3"/>
    <w:rsid w:val="00C52805"/>
    <w:rsid w:val="00C52B3D"/>
    <w:rsid w:val="00C53BA4"/>
    <w:rsid w:val="00C552B3"/>
    <w:rsid w:val="00C566DE"/>
    <w:rsid w:val="00C6643E"/>
    <w:rsid w:val="00C74CC6"/>
    <w:rsid w:val="00C74E38"/>
    <w:rsid w:val="00C75062"/>
    <w:rsid w:val="00C80266"/>
    <w:rsid w:val="00C86981"/>
    <w:rsid w:val="00C87247"/>
    <w:rsid w:val="00C9314A"/>
    <w:rsid w:val="00CA3373"/>
    <w:rsid w:val="00CA4019"/>
    <w:rsid w:val="00CA481B"/>
    <w:rsid w:val="00CA4D84"/>
    <w:rsid w:val="00CB231E"/>
    <w:rsid w:val="00CB5AE6"/>
    <w:rsid w:val="00CC45CF"/>
    <w:rsid w:val="00CD1F4A"/>
    <w:rsid w:val="00CE14D8"/>
    <w:rsid w:val="00CE21EE"/>
    <w:rsid w:val="00CE3C62"/>
    <w:rsid w:val="00CF1685"/>
    <w:rsid w:val="00CF1879"/>
    <w:rsid w:val="00CF2915"/>
    <w:rsid w:val="00CF2DF0"/>
    <w:rsid w:val="00D026E9"/>
    <w:rsid w:val="00D03BCF"/>
    <w:rsid w:val="00D064A4"/>
    <w:rsid w:val="00D06DC7"/>
    <w:rsid w:val="00D1138F"/>
    <w:rsid w:val="00D16E48"/>
    <w:rsid w:val="00D20B66"/>
    <w:rsid w:val="00D21022"/>
    <w:rsid w:val="00D22C93"/>
    <w:rsid w:val="00D240DA"/>
    <w:rsid w:val="00D24E5E"/>
    <w:rsid w:val="00D25810"/>
    <w:rsid w:val="00D266A0"/>
    <w:rsid w:val="00D33140"/>
    <w:rsid w:val="00D34D2E"/>
    <w:rsid w:val="00D37F74"/>
    <w:rsid w:val="00D47588"/>
    <w:rsid w:val="00D57802"/>
    <w:rsid w:val="00D66E2A"/>
    <w:rsid w:val="00D742E1"/>
    <w:rsid w:val="00D779E1"/>
    <w:rsid w:val="00D92CD8"/>
    <w:rsid w:val="00D95D53"/>
    <w:rsid w:val="00DA0CF1"/>
    <w:rsid w:val="00DB0D5D"/>
    <w:rsid w:val="00DB7600"/>
    <w:rsid w:val="00DB7B7B"/>
    <w:rsid w:val="00DC4043"/>
    <w:rsid w:val="00DD52A2"/>
    <w:rsid w:val="00DD6D83"/>
    <w:rsid w:val="00DE110A"/>
    <w:rsid w:val="00DE17FF"/>
    <w:rsid w:val="00DE2100"/>
    <w:rsid w:val="00DE6713"/>
    <w:rsid w:val="00DF168C"/>
    <w:rsid w:val="00DF1714"/>
    <w:rsid w:val="00DF3F0A"/>
    <w:rsid w:val="00DF52D7"/>
    <w:rsid w:val="00DF6E9B"/>
    <w:rsid w:val="00E005DB"/>
    <w:rsid w:val="00E10D55"/>
    <w:rsid w:val="00E12B6C"/>
    <w:rsid w:val="00E13CC6"/>
    <w:rsid w:val="00E209AC"/>
    <w:rsid w:val="00E243B8"/>
    <w:rsid w:val="00E25450"/>
    <w:rsid w:val="00E2598F"/>
    <w:rsid w:val="00E306D6"/>
    <w:rsid w:val="00E30743"/>
    <w:rsid w:val="00E3450C"/>
    <w:rsid w:val="00E352C4"/>
    <w:rsid w:val="00E36FFA"/>
    <w:rsid w:val="00E43DA8"/>
    <w:rsid w:val="00E46019"/>
    <w:rsid w:val="00E478B9"/>
    <w:rsid w:val="00E51E65"/>
    <w:rsid w:val="00E5304C"/>
    <w:rsid w:val="00E5336D"/>
    <w:rsid w:val="00E614E9"/>
    <w:rsid w:val="00E6361F"/>
    <w:rsid w:val="00E65D1E"/>
    <w:rsid w:val="00E74CE2"/>
    <w:rsid w:val="00E7598E"/>
    <w:rsid w:val="00E770EA"/>
    <w:rsid w:val="00E80499"/>
    <w:rsid w:val="00E855DA"/>
    <w:rsid w:val="00E91F8B"/>
    <w:rsid w:val="00E922D5"/>
    <w:rsid w:val="00E936D9"/>
    <w:rsid w:val="00E93B03"/>
    <w:rsid w:val="00EA0DED"/>
    <w:rsid w:val="00EA3227"/>
    <w:rsid w:val="00EB1054"/>
    <w:rsid w:val="00EB3922"/>
    <w:rsid w:val="00EC25D1"/>
    <w:rsid w:val="00ED1E58"/>
    <w:rsid w:val="00ED3B2B"/>
    <w:rsid w:val="00ED6293"/>
    <w:rsid w:val="00EE1284"/>
    <w:rsid w:val="00EE3442"/>
    <w:rsid w:val="00EE41F8"/>
    <w:rsid w:val="00EF10D3"/>
    <w:rsid w:val="00EF19E0"/>
    <w:rsid w:val="00EF5592"/>
    <w:rsid w:val="00F00177"/>
    <w:rsid w:val="00F024ED"/>
    <w:rsid w:val="00F02752"/>
    <w:rsid w:val="00F07ECC"/>
    <w:rsid w:val="00F11E01"/>
    <w:rsid w:val="00F14FFE"/>
    <w:rsid w:val="00F20139"/>
    <w:rsid w:val="00F20D06"/>
    <w:rsid w:val="00F214F9"/>
    <w:rsid w:val="00F2227C"/>
    <w:rsid w:val="00F22BF3"/>
    <w:rsid w:val="00F22C84"/>
    <w:rsid w:val="00F3592E"/>
    <w:rsid w:val="00F365A1"/>
    <w:rsid w:val="00F41CC1"/>
    <w:rsid w:val="00F529BE"/>
    <w:rsid w:val="00F5370A"/>
    <w:rsid w:val="00F53D17"/>
    <w:rsid w:val="00F5501F"/>
    <w:rsid w:val="00F652F9"/>
    <w:rsid w:val="00F70860"/>
    <w:rsid w:val="00F70BCD"/>
    <w:rsid w:val="00F715CA"/>
    <w:rsid w:val="00F71DA4"/>
    <w:rsid w:val="00F737B6"/>
    <w:rsid w:val="00F772E5"/>
    <w:rsid w:val="00F81EC0"/>
    <w:rsid w:val="00F82966"/>
    <w:rsid w:val="00F86CFB"/>
    <w:rsid w:val="00F924E5"/>
    <w:rsid w:val="00F94C18"/>
    <w:rsid w:val="00F95AF0"/>
    <w:rsid w:val="00FA18E8"/>
    <w:rsid w:val="00FA359F"/>
    <w:rsid w:val="00FB700D"/>
    <w:rsid w:val="00FC4211"/>
    <w:rsid w:val="00FC513B"/>
    <w:rsid w:val="00FC5621"/>
    <w:rsid w:val="00FC7F4D"/>
    <w:rsid w:val="00FD51B2"/>
    <w:rsid w:val="00FD5C85"/>
    <w:rsid w:val="00FD5EFF"/>
    <w:rsid w:val="00FD7570"/>
    <w:rsid w:val="00FD7E87"/>
    <w:rsid w:val="00FE0B5E"/>
    <w:rsid w:val="00FE5B71"/>
    <w:rsid w:val="00FF2F3A"/>
    <w:rsid w:val="00FF5335"/>
    <w:rsid w:val="00FF6DB2"/>
    <w:rsid w:val="00FF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07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49B"/>
    <w:pPr>
      <w:widowControl w:val="0"/>
      <w:jc w:val="both"/>
    </w:pPr>
  </w:style>
  <w:style w:type="paragraph" w:styleId="10">
    <w:name w:val="heading 1"/>
    <w:basedOn w:val="a"/>
    <w:next w:val="a0"/>
    <w:link w:val="11"/>
    <w:autoRedefine/>
    <w:qFormat/>
    <w:rsid w:val="00EE1284"/>
    <w:pPr>
      <w:keepNext/>
      <w:spacing w:beforeLines="50" w:before="181" w:afterLines="50" w:after="181"/>
      <w:outlineLvl w:val="0"/>
    </w:pPr>
    <w:rPr>
      <w:rFonts w:ascii="ＭＳ Ｐゴシック" w:eastAsia="ＭＳ Ｐゴシック" w:hAnsi="ＭＳ Ｐゴシック"/>
      <w:noProof/>
      <w:szCs w:val="21"/>
    </w:rPr>
  </w:style>
  <w:style w:type="paragraph" w:styleId="2">
    <w:name w:val="heading 2"/>
    <w:basedOn w:val="a"/>
    <w:next w:val="a"/>
    <w:link w:val="20"/>
    <w:uiPriority w:val="9"/>
    <w:unhideWhenUsed/>
    <w:qFormat/>
    <w:rsid w:val="00B351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22C93"/>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rsid w:val="00EE1284"/>
    <w:rPr>
      <w:rFonts w:ascii="ＭＳ Ｐゴシック" w:eastAsia="ＭＳ Ｐゴシック" w:hAnsi="ＭＳ Ｐゴシック"/>
      <w:noProof/>
      <w:szCs w:val="21"/>
    </w:rPr>
  </w:style>
  <w:style w:type="paragraph" w:styleId="a0">
    <w:name w:val="Body Text"/>
    <w:basedOn w:val="a"/>
    <w:link w:val="a4"/>
    <w:rsid w:val="00333EB5"/>
    <w:pPr>
      <w:spacing w:line="320" w:lineRule="exact"/>
      <w:ind w:left="284" w:firstLine="210"/>
    </w:pPr>
    <w:rPr>
      <w:rFonts w:ascii="Times New Roman" w:hAnsi="Times New Roman"/>
      <w:sz w:val="22"/>
    </w:rPr>
  </w:style>
  <w:style w:type="character" w:customStyle="1" w:styleId="a4">
    <w:name w:val="本文 (文字)"/>
    <w:basedOn w:val="a1"/>
    <w:link w:val="a0"/>
    <w:rsid w:val="00333EB5"/>
    <w:rPr>
      <w:rFonts w:ascii="Times New Roman" w:eastAsia="ＭＳ 明朝" w:hAnsi="Times New Roman" w:cs="Times New Roman"/>
      <w:sz w:val="22"/>
    </w:rPr>
  </w:style>
  <w:style w:type="paragraph" w:styleId="a5">
    <w:name w:val="header"/>
    <w:basedOn w:val="a"/>
    <w:link w:val="a6"/>
    <w:uiPriority w:val="99"/>
    <w:rsid w:val="00333EB5"/>
    <w:pPr>
      <w:tabs>
        <w:tab w:val="center" w:pos="4252"/>
        <w:tab w:val="right" w:pos="8504"/>
      </w:tabs>
      <w:snapToGrid w:val="0"/>
    </w:pPr>
  </w:style>
  <w:style w:type="character" w:customStyle="1" w:styleId="a6">
    <w:name w:val="ヘッダー (文字)"/>
    <w:basedOn w:val="a1"/>
    <w:link w:val="a5"/>
    <w:uiPriority w:val="99"/>
    <w:rsid w:val="00333EB5"/>
    <w:rPr>
      <w:rFonts w:ascii="Century" w:eastAsia="ＭＳ 明朝" w:hAnsi="Century" w:cs="Times New Roman"/>
      <w:szCs w:val="21"/>
    </w:rPr>
  </w:style>
  <w:style w:type="paragraph" w:styleId="a7">
    <w:name w:val="footer"/>
    <w:basedOn w:val="a"/>
    <w:link w:val="a8"/>
    <w:uiPriority w:val="99"/>
    <w:rsid w:val="00333EB5"/>
    <w:pPr>
      <w:tabs>
        <w:tab w:val="center" w:pos="4252"/>
        <w:tab w:val="right" w:pos="8504"/>
      </w:tabs>
      <w:snapToGrid w:val="0"/>
    </w:pPr>
  </w:style>
  <w:style w:type="character" w:customStyle="1" w:styleId="a8">
    <w:name w:val="フッター (文字)"/>
    <w:basedOn w:val="a1"/>
    <w:link w:val="a7"/>
    <w:uiPriority w:val="99"/>
    <w:rsid w:val="00333EB5"/>
    <w:rPr>
      <w:rFonts w:ascii="Century" w:eastAsia="ＭＳ 明朝" w:hAnsi="Century" w:cs="Times New Roman"/>
      <w:szCs w:val="21"/>
    </w:rPr>
  </w:style>
  <w:style w:type="paragraph" w:styleId="a9">
    <w:name w:val="Balloon Text"/>
    <w:basedOn w:val="a"/>
    <w:link w:val="aa"/>
    <w:uiPriority w:val="99"/>
    <w:semiHidden/>
    <w:unhideWhenUsed/>
    <w:rsid w:val="00FE0B5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FE0B5E"/>
    <w:rPr>
      <w:rFonts w:asciiTheme="majorHAnsi" w:eastAsiaTheme="majorEastAsia" w:hAnsiTheme="majorHAnsi" w:cstheme="majorBidi"/>
      <w:sz w:val="18"/>
      <w:szCs w:val="18"/>
    </w:rPr>
  </w:style>
  <w:style w:type="paragraph" w:styleId="ab">
    <w:name w:val="List Paragraph"/>
    <w:basedOn w:val="a"/>
    <w:uiPriority w:val="34"/>
    <w:qFormat/>
    <w:rsid w:val="00FE0B5E"/>
    <w:pPr>
      <w:ind w:leftChars="400" w:left="840"/>
    </w:pPr>
  </w:style>
  <w:style w:type="character" w:styleId="ac">
    <w:name w:val="annotation reference"/>
    <w:basedOn w:val="a1"/>
    <w:uiPriority w:val="99"/>
    <w:semiHidden/>
    <w:unhideWhenUsed/>
    <w:rsid w:val="00C80266"/>
    <w:rPr>
      <w:sz w:val="18"/>
      <w:szCs w:val="18"/>
    </w:rPr>
  </w:style>
  <w:style w:type="paragraph" w:styleId="ad">
    <w:name w:val="annotation text"/>
    <w:basedOn w:val="a"/>
    <w:link w:val="ae"/>
    <w:uiPriority w:val="99"/>
    <w:unhideWhenUsed/>
    <w:rsid w:val="00C80266"/>
    <w:pPr>
      <w:jc w:val="left"/>
    </w:pPr>
  </w:style>
  <w:style w:type="character" w:customStyle="1" w:styleId="ae">
    <w:name w:val="コメント文字列 (文字)"/>
    <w:basedOn w:val="a1"/>
    <w:link w:val="ad"/>
    <w:uiPriority w:val="99"/>
    <w:rsid w:val="00C80266"/>
  </w:style>
  <w:style w:type="paragraph" w:styleId="af">
    <w:name w:val="annotation subject"/>
    <w:basedOn w:val="ad"/>
    <w:next w:val="ad"/>
    <w:link w:val="af0"/>
    <w:uiPriority w:val="99"/>
    <w:semiHidden/>
    <w:unhideWhenUsed/>
    <w:rsid w:val="00C80266"/>
    <w:rPr>
      <w:b/>
      <w:bCs/>
    </w:rPr>
  </w:style>
  <w:style w:type="character" w:customStyle="1" w:styleId="af0">
    <w:name w:val="コメント内容 (文字)"/>
    <w:basedOn w:val="ae"/>
    <w:link w:val="af"/>
    <w:uiPriority w:val="99"/>
    <w:semiHidden/>
    <w:rsid w:val="00C80266"/>
    <w:rPr>
      <w:b/>
      <w:bCs/>
    </w:rPr>
  </w:style>
  <w:style w:type="character" w:customStyle="1" w:styleId="30">
    <w:name w:val="見出し 3 (文字)"/>
    <w:basedOn w:val="a1"/>
    <w:link w:val="3"/>
    <w:uiPriority w:val="9"/>
    <w:rsid w:val="00D22C93"/>
    <w:rPr>
      <w:rFonts w:asciiTheme="majorHAnsi" w:eastAsiaTheme="majorEastAsia" w:hAnsiTheme="majorHAnsi" w:cstheme="majorBidi"/>
    </w:rPr>
  </w:style>
  <w:style w:type="character" w:customStyle="1" w:styleId="20">
    <w:name w:val="見出し 2 (文字)"/>
    <w:basedOn w:val="a1"/>
    <w:link w:val="2"/>
    <w:uiPriority w:val="9"/>
    <w:rsid w:val="00B351B4"/>
    <w:rPr>
      <w:rFonts w:asciiTheme="majorHAnsi" w:eastAsiaTheme="majorEastAsia" w:hAnsiTheme="majorHAnsi" w:cstheme="majorBidi"/>
    </w:rPr>
  </w:style>
  <w:style w:type="numbering" w:customStyle="1" w:styleId="1">
    <w:name w:val="スタイル1"/>
    <w:uiPriority w:val="99"/>
    <w:rsid w:val="00462210"/>
    <w:pPr>
      <w:numPr>
        <w:numId w:val="4"/>
      </w:numPr>
    </w:pPr>
  </w:style>
  <w:style w:type="paragraph" w:customStyle="1" w:styleId="Default">
    <w:name w:val="Default"/>
    <w:rsid w:val="00693C5E"/>
    <w:pPr>
      <w:widowControl w:val="0"/>
      <w:autoSpaceDE w:val="0"/>
      <w:autoSpaceDN w:val="0"/>
      <w:adjustRightInd w:val="0"/>
    </w:pPr>
    <w:rPr>
      <w:rFonts w:ascii="ＭＳ塀萇..." w:eastAsia="ＭＳ塀萇..." w:hAnsiTheme="minorHAnsi" w:cs="ＭＳ塀萇..."/>
      <w:color w:val="000000"/>
      <w:kern w:val="0"/>
      <w:sz w:val="24"/>
      <w:szCs w:val="24"/>
    </w:rPr>
  </w:style>
  <w:style w:type="paragraph" w:styleId="af1">
    <w:name w:val="Date"/>
    <w:basedOn w:val="a"/>
    <w:next w:val="a"/>
    <w:link w:val="af2"/>
    <w:rsid w:val="00693C5E"/>
    <w:pPr>
      <w:jc w:val="right"/>
    </w:pPr>
    <w:rPr>
      <w:rFonts w:ascii="ＭＳ 明朝" w:cs="Times New Roman"/>
      <w:szCs w:val="20"/>
    </w:rPr>
  </w:style>
  <w:style w:type="character" w:customStyle="1" w:styleId="af2">
    <w:name w:val="日付 (文字)"/>
    <w:basedOn w:val="a1"/>
    <w:link w:val="af1"/>
    <w:rsid w:val="00693C5E"/>
    <w:rPr>
      <w:rFonts w:ascii="ＭＳ 明朝" w:cs="Times New Roman"/>
      <w:szCs w:val="20"/>
    </w:rPr>
  </w:style>
  <w:style w:type="paragraph" w:customStyle="1" w:styleId="105pt">
    <w:name w:val="本文_10.5pt"/>
    <w:rsid w:val="00074CF1"/>
    <w:pPr>
      <w:widowControl w:val="0"/>
      <w:ind w:firstLineChars="100" w:firstLine="210"/>
      <w:jc w:val="both"/>
    </w:pPr>
    <w:rPr>
      <w:rFonts w:ascii="Times New Roman" w:hAnsi="Times New Roman" w:cs="Times New Roman"/>
      <w:szCs w:val="21"/>
    </w:rPr>
  </w:style>
  <w:style w:type="table" w:styleId="af3">
    <w:name w:val="Table Grid"/>
    <w:basedOn w:val="a2"/>
    <w:uiPriority w:val="59"/>
    <w:rsid w:val="00D4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56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2A4518"/>
  </w:style>
  <w:style w:type="table" w:styleId="12">
    <w:name w:val="Colorful Shading Accent 5"/>
    <w:basedOn w:val="a2"/>
    <w:uiPriority w:val="71"/>
    <w:rsid w:val="00581923"/>
    <w:rPr>
      <w:rFonts w:asciiTheme="minorHAnsi" w:eastAsiaTheme="minorEastAsia" w:hAnsiTheme="minorHAns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af5">
    <w:name w:val="No Spacing"/>
    <w:uiPriority w:val="1"/>
    <w:qFormat/>
    <w:rsid w:val="002B758A"/>
    <w:pPr>
      <w:widowControl w:val="0"/>
      <w:jc w:val="both"/>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890">
      <w:bodyDiv w:val="1"/>
      <w:marLeft w:val="0"/>
      <w:marRight w:val="0"/>
      <w:marTop w:val="0"/>
      <w:marBottom w:val="0"/>
      <w:divBdr>
        <w:top w:val="none" w:sz="0" w:space="0" w:color="auto"/>
        <w:left w:val="none" w:sz="0" w:space="0" w:color="auto"/>
        <w:bottom w:val="none" w:sz="0" w:space="0" w:color="auto"/>
        <w:right w:val="none" w:sz="0" w:space="0" w:color="auto"/>
      </w:divBdr>
    </w:div>
    <w:div w:id="75829669">
      <w:bodyDiv w:val="1"/>
      <w:marLeft w:val="0"/>
      <w:marRight w:val="0"/>
      <w:marTop w:val="0"/>
      <w:marBottom w:val="0"/>
      <w:divBdr>
        <w:top w:val="none" w:sz="0" w:space="0" w:color="auto"/>
        <w:left w:val="none" w:sz="0" w:space="0" w:color="auto"/>
        <w:bottom w:val="none" w:sz="0" w:space="0" w:color="auto"/>
        <w:right w:val="none" w:sz="0" w:space="0" w:color="auto"/>
      </w:divBdr>
    </w:div>
    <w:div w:id="111094967">
      <w:bodyDiv w:val="1"/>
      <w:marLeft w:val="0"/>
      <w:marRight w:val="0"/>
      <w:marTop w:val="0"/>
      <w:marBottom w:val="0"/>
      <w:divBdr>
        <w:top w:val="none" w:sz="0" w:space="0" w:color="auto"/>
        <w:left w:val="none" w:sz="0" w:space="0" w:color="auto"/>
        <w:bottom w:val="none" w:sz="0" w:space="0" w:color="auto"/>
        <w:right w:val="none" w:sz="0" w:space="0" w:color="auto"/>
      </w:divBdr>
    </w:div>
    <w:div w:id="263419717">
      <w:bodyDiv w:val="1"/>
      <w:marLeft w:val="0"/>
      <w:marRight w:val="0"/>
      <w:marTop w:val="0"/>
      <w:marBottom w:val="0"/>
      <w:divBdr>
        <w:top w:val="none" w:sz="0" w:space="0" w:color="auto"/>
        <w:left w:val="none" w:sz="0" w:space="0" w:color="auto"/>
        <w:bottom w:val="none" w:sz="0" w:space="0" w:color="auto"/>
        <w:right w:val="none" w:sz="0" w:space="0" w:color="auto"/>
      </w:divBdr>
      <w:divsChild>
        <w:div w:id="1043671680">
          <w:marLeft w:val="518"/>
          <w:marRight w:val="0"/>
          <w:marTop w:val="91"/>
          <w:marBottom w:val="0"/>
          <w:divBdr>
            <w:top w:val="none" w:sz="0" w:space="0" w:color="auto"/>
            <w:left w:val="none" w:sz="0" w:space="0" w:color="auto"/>
            <w:bottom w:val="none" w:sz="0" w:space="0" w:color="auto"/>
            <w:right w:val="none" w:sz="0" w:space="0" w:color="auto"/>
          </w:divBdr>
        </w:div>
        <w:div w:id="672413618">
          <w:marLeft w:val="518"/>
          <w:marRight w:val="0"/>
          <w:marTop w:val="91"/>
          <w:marBottom w:val="0"/>
          <w:divBdr>
            <w:top w:val="none" w:sz="0" w:space="0" w:color="auto"/>
            <w:left w:val="none" w:sz="0" w:space="0" w:color="auto"/>
            <w:bottom w:val="none" w:sz="0" w:space="0" w:color="auto"/>
            <w:right w:val="none" w:sz="0" w:space="0" w:color="auto"/>
          </w:divBdr>
        </w:div>
        <w:div w:id="1450735668">
          <w:marLeft w:val="518"/>
          <w:marRight w:val="0"/>
          <w:marTop w:val="91"/>
          <w:marBottom w:val="0"/>
          <w:divBdr>
            <w:top w:val="none" w:sz="0" w:space="0" w:color="auto"/>
            <w:left w:val="none" w:sz="0" w:space="0" w:color="auto"/>
            <w:bottom w:val="none" w:sz="0" w:space="0" w:color="auto"/>
            <w:right w:val="none" w:sz="0" w:space="0" w:color="auto"/>
          </w:divBdr>
        </w:div>
      </w:divsChild>
    </w:div>
    <w:div w:id="275990788">
      <w:bodyDiv w:val="1"/>
      <w:marLeft w:val="0"/>
      <w:marRight w:val="0"/>
      <w:marTop w:val="0"/>
      <w:marBottom w:val="0"/>
      <w:divBdr>
        <w:top w:val="none" w:sz="0" w:space="0" w:color="auto"/>
        <w:left w:val="none" w:sz="0" w:space="0" w:color="auto"/>
        <w:bottom w:val="none" w:sz="0" w:space="0" w:color="auto"/>
        <w:right w:val="none" w:sz="0" w:space="0" w:color="auto"/>
      </w:divBdr>
    </w:div>
    <w:div w:id="735666158">
      <w:bodyDiv w:val="1"/>
      <w:marLeft w:val="0"/>
      <w:marRight w:val="0"/>
      <w:marTop w:val="0"/>
      <w:marBottom w:val="0"/>
      <w:divBdr>
        <w:top w:val="none" w:sz="0" w:space="0" w:color="auto"/>
        <w:left w:val="none" w:sz="0" w:space="0" w:color="auto"/>
        <w:bottom w:val="none" w:sz="0" w:space="0" w:color="auto"/>
        <w:right w:val="none" w:sz="0" w:space="0" w:color="auto"/>
      </w:divBdr>
      <w:divsChild>
        <w:div w:id="236482178">
          <w:marLeft w:val="518"/>
          <w:marRight w:val="0"/>
          <w:marTop w:val="96"/>
          <w:marBottom w:val="0"/>
          <w:divBdr>
            <w:top w:val="none" w:sz="0" w:space="0" w:color="auto"/>
            <w:left w:val="none" w:sz="0" w:space="0" w:color="auto"/>
            <w:bottom w:val="none" w:sz="0" w:space="0" w:color="auto"/>
            <w:right w:val="none" w:sz="0" w:space="0" w:color="auto"/>
          </w:divBdr>
        </w:div>
        <w:div w:id="248202822">
          <w:marLeft w:val="518"/>
          <w:marRight w:val="0"/>
          <w:marTop w:val="96"/>
          <w:marBottom w:val="0"/>
          <w:divBdr>
            <w:top w:val="none" w:sz="0" w:space="0" w:color="auto"/>
            <w:left w:val="none" w:sz="0" w:space="0" w:color="auto"/>
            <w:bottom w:val="none" w:sz="0" w:space="0" w:color="auto"/>
            <w:right w:val="none" w:sz="0" w:space="0" w:color="auto"/>
          </w:divBdr>
        </w:div>
        <w:div w:id="1279683913">
          <w:marLeft w:val="518"/>
          <w:marRight w:val="0"/>
          <w:marTop w:val="96"/>
          <w:marBottom w:val="0"/>
          <w:divBdr>
            <w:top w:val="none" w:sz="0" w:space="0" w:color="auto"/>
            <w:left w:val="none" w:sz="0" w:space="0" w:color="auto"/>
            <w:bottom w:val="none" w:sz="0" w:space="0" w:color="auto"/>
            <w:right w:val="none" w:sz="0" w:space="0" w:color="auto"/>
          </w:divBdr>
        </w:div>
      </w:divsChild>
    </w:div>
    <w:div w:id="742336093">
      <w:bodyDiv w:val="1"/>
      <w:marLeft w:val="0"/>
      <w:marRight w:val="0"/>
      <w:marTop w:val="0"/>
      <w:marBottom w:val="0"/>
      <w:divBdr>
        <w:top w:val="none" w:sz="0" w:space="0" w:color="auto"/>
        <w:left w:val="none" w:sz="0" w:space="0" w:color="auto"/>
        <w:bottom w:val="none" w:sz="0" w:space="0" w:color="auto"/>
        <w:right w:val="none" w:sz="0" w:space="0" w:color="auto"/>
      </w:divBdr>
    </w:div>
    <w:div w:id="1035547995">
      <w:bodyDiv w:val="1"/>
      <w:marLeft w:val="0"/>
      <w:marRight w:val="0"/>
      <w:marTop w:val="0"/>
      <w:marBottom w:val="0"/>
      <w:divBdr>
        <w:top w:val="none" w:sz="0" w:space="0" w:color="auto"/>
        <w:left w:val="none" w:sz="0" w:space="0" w:color="auto"/>
        <w:bottom w:val="none" w:sz="0" w:space="0" w:color="auto"/>
        <w:right w:val="none" w:sz="0" w:space="0" w:color="auto"/>
      </w:divBdr>
    </w:div>
    <w:div w:id="1095856757">
      <w:bodyDiv w:val="1"/>
      <w:marLeft w:val="0"/>
      <w:marRight w:val="0"/>
      <w:marTop w:val="0"/>
      <w:marBottom w:val="0"/>
      <w:divBdr>
        <w:top w:val="none" w:sz="0" w:space="0" w:color="auto"/>
        <w:left w:val="none" w:sz="0" w:space="0" w:color="auto"/>
        <w:bottom w:val="none" w:sz="0" w:space="0" w:color="auto"/>
        <w:right w:val="none" w:sz="0" w:space="0" w:color="auto"/>
      </w:divBdr>
    </w:div>
    <w:div w:id="1280602029">
      <w:bodyDiv w:val="1"/>
      <w:marLeft w:val="0"/>
      <w:marRight w:val="0"/>
      <w:marTop w:val="0"/>
      <w:marBottom w:val="0"/>
      <w:divBdr>
        <w:top w:val="none" w:sz="0" w:space="0" w:color="auto"/>
        <w:left w:val="none" w:sz="0" w:space="0" w:color="auto"/>
        <w:bottom w:val="none" w:sz="0" w:space="0" w:color="auto"/>
        <w:right w:val="none" w:sz="0" w:space="0" w:color="auto"/>
      </w:divBdr>
    </w:div>
    <w:div w:id="1339384818">
      <w:bodyDiv w:val="1"/>
      <w:marLeft w:val="0"/>
      <w:marRight w:val="0"/>
      <w:marTop w:val="0"/>
      <w:marBottom w:val="0"/>
      <w:divBdr>
        <w:top w:val="none" w:sz="0" w:space="0" w:color="auto"/>
        <w:left w:val="none" w:sz="0" w:space="0" w:color="auto"/>
        <w:bottom w:val="none" w:sz="0" w:space="0" w:color="auto"/>
        <w:right w:val="none" w:sz="0" w:space="0" w:color="auto"/>
      </w:divBdr>
    </w:div>
    <w:div w:id="1511019447">
      <w:bodyDiv w:val="1"/>
      <w:marLeft w:val="0"/>
      <w:marRight w:val="0"/>
      <w:marTop w:val="0"/>
      <w:marBottom w:val="0"/>
      <w:divBdr>
        <w:top w:val="none" w:sz="0" w:space="0" w:color="auto"/>
        <w:left w:val="none" w:sz="0" w:space="0" w:color="auto"/>
        <w:bottom w:val="none" w:sz="0" w:space="0" w:color="auto"/>
        <w:right w:val="none" w:sz="0" w:space="0" w:color="auto"/>
      </w:divBdr>
    </w:div>
    <w:div w:id="1583836707">
      <w:bodyDiv w:val="1"/>
      <w:marLeft w:val="0"/>
      <w:marRight w:val="0"/>
      <w:marTop w:val="0"/>
      <w:marBottom w:val="0"/>
      <w:divBdr>
        <w:top w:val="none" w:sz="0" w:space="0" w:color="auto"/>
        <w:left w:val="none" w:sz="0" w:space="0" w:color="auto"/>
        <w:bottom w:val="none" w:sz="0" w:space="0" w:color="auto"/>
        <w:right w:val="none" w:sz="0" w:space="0" w:color="auto"/>
      </w:divBdr>
    </w:div>
    <w:div w:id="1693604699">
      <w:bodyDiv w:val="1"/>
      <w:marLeft w:val="0"/>
      <w:marRight w:val="0"/>
      <w:marTop w:val="0"/>
      <w:marBottom w:val="0"/>
      <w:divBdr>
        <w:top w:val="none" w:sz="0" w:space="0" w:color="auto"/>
        <w:left w:val="none" w:sz="0" w:space="0" w:color="auto"/>
        <w:bottom w:val="none" w:sz="0" w:space="0" w:color="auto"/>
        <w:right w:val="none" w:sz="0" w:space="0" w:color="auto"/>
      </w:divBdr>
    </w:div>
    <w:div w:id="1777208814">
      <w:bodyDiv w:val="1"/>
      <w:marLeft w:val="0"/>
      <w:marRight w:val="0"/>
      <w:marTop w:val="0"/>
      <w:marBottom w:val="0"/>
      <w:divBdr>
        <w:top w:val="none" w:sz="0" w:space="0" w:color="auto"/>
        <w:left w:val="none" w:sz="0" w:space="0" w:color="auto"/>
        <w:bottom w:val="none" w:sz="0" w:space="0" w:color="auto"/>
        <w:right w:val="none" w:sz="0" w:space="0" w:color="auto"/>
      </w:divBdr>
    </w:div>
    <w:div w:id="1813139281">
      <w:bodyDiv w:val="1"/>
      <w:marLeft w:val="0"/>
      <w:marRight w:val="0"/>
      <w:marTop w:val="0"/>
      <w:marBottom w:val="0"/>
      <w:divBdr>
        <w:top w:val="none" w:sz="0" w:space="0" w:color="auto"/>
        <w:left w:val="none" w:sz="0" w:space="0" w:color="auto"/>
        <w:bottom w:val="none" w:sz="0" w:space="0" w:color="auto"/>
        <w:right w:val="none" w:sz="0" w:space="0" w:color="auto"/>
      </w:divBdr>
    </w:div>
    <w:div w:id="184720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EA98-CBAD-4C40-B542-E31972E5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899</Words>
  <Characters>5128</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2023-06-23T05:28:00Z</dcterms:created>
  <dcterms:modified xsi:type="dcterms:W3CDTF">2023-06-23T05:28:00Z</dcterms:modified>
</cp:coreProperties>
</file>