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0EF43" w14:textId="77777777" w:rsidR="00B11E50" w:rsidRPr="003A1649" w:rsidRDefault="00B11E50">
      <w:pPr>
        <w:rPr>
          <w:sz w:val="24"/>
          <w:szCs w:val="24"/>
        </w:rPr>
      </w:pPr>
    </w:p>
    <w:p w14:paraId="6D38409D" w14:textId="3A41F6D9" w:rsidR="00AF42DE" w:rsidRPr="003A1649" w:rsidRDefault="00360769" w:rsidP="00AF42DE">
      <w:pPr>
        <w:jc w:val="center"/>
        <w:rPr>
          <w:b/>
          <w:sz w:val="28"/>
          <w:szCs w:val="28"/>
        </w:rPr>
      </w:pPr>
      <w:r w:rsidRPr="005E2A5E">
        <w:rPr>
          <w:rFonts w:hint="eastAsia"/>
          <w:b/>
          <w:sz w:val="28"/>
          <w:szCs w:val="28"/>
        </w:rPr>
        <w:t>愛媛大学医学部附属</w:t>
      </w:r>
      <w:r w:rsidR="00637B5E" w:rsidRPr="005E2A5E">
        <w:rPr>
          <w:rFonts w:hint="eastAsia"/>
          <w:b/>
          <w:sz w:val="28"/>
          <w:szCs w:val="28"/>
        </w:rPr>
        <w:t>病院</w:t>
      </w:r>
      <w:r w:rsidR="00AF42DE" w:rsidRPr="003A1649">
        <w:rPr>
          <w:rFonts w:hint="eastAsia"/>
          <w:b/>
          <w:sz w:val="28"/>
          <w:szCs w:val="28"/>
        </w:rPr>
        <w:t>を受診している患者さんへ</w:t>
      </w:r>
    </w:p>
    <w:p w14:paraId="5157D35A" w14:textId="434961B9" w:rsidR="00EC65CD" w:rsidRPr="003A1649" w:rsidRDefault="00AF42DE" w:rsidP="00EC65CD">
      <w:pPr>
        <w:jc w:val="center"/>
        <w:rPr>
          <w:b/>
          <w:sz w:val="28"/>
          <w:szCs w:val="28"/>
        </w:rPr>
      </w:pPr>
      <w:r w:rsidRPr="003A1649">
        <w:rPr>
          <w:rFonts w:hint="eastAsia"/>
          <w:b/>
          <w:sz w:val="28"/>
          <w:szCs w:val="28"/>
        </w:rPr>
        <w:t>研究に対するご協力のお願い</w:t>
      </w:r>
    </w:p>
    <w:p w14:paraId="315400C2" w14:textId="77777777" w:rsidR="00EC65CD" w:rsidRPr="003A1649" w:rsidRDefault="00EC65CD">
      <w:pPr>
        <w:rPr>
          <w:sz w:val="24"/>
          <w:szCs w:val="24"/>
        </w:rPr>
      </w:pPr>
    </w:p>
    <w:p w14:paraId="773015B3" w14:textId="5C8E35B4" w:rsidR="00AF42DE" w:rsidRPr="003A1649" w:rsidRDefault="00F8754F" w:rsidP="00637B5E">
      <w:pPr>
        <w:ind w:firstLineChars="100" w:firstLine="240"/>
        <w:jc w:val="left"/>
        <w:rPr>
          <w:sz w:val="24"/>
          <w:szCs w:val="24"/>
        </w:rPr>
      </w:pPr>
      <w:r w:rsidRPr="004F6CF0">
        <w:rPr>
          <w:rFonts w:hint="eastAsia"/>
          <w:sz w:val="24"/>
          <w:szCs w:val="24"/>
        </w:rPr>
        <w:t>当院</w:t>
      </w:r>
      <w:r w:rsidR="005E78CA" w:rsidRPr="004F6CF0">
        <w:rPr>
          <w:sz w:val="24"/>
          <w:szCs w:val="24"/>
        </w:rPr>
        <w:t>では</w:t>
      </w:r>
      <w:r w:rsidR="005E78CA" w:rsidRPr="003A1649">
        <w:rPr>
          <w:sz w:val="24"/>
          <w:szCs w:val="24"/>
        </w:rPr>
        <w:t>、</w:t>
      </w:r>
      <w:r w:rsidR="00A04E89" w:rsidRPr="003A1649">
        <w:rPr>
          <w:rFonts w:hint="eastAsia"/>
          <w:sz w:val="24"/>
          <w:szCs w:val="24"/>
        </w:rPr>
        <w:t>医学・医療</w:t>
      </w:r>
      <w:r w:rsidR="007F0705" w:rsidRPr="003A1649">
        <w:rPr>
          <w:sz w:val="24"/>
          <w:szCs w:val="24"/>
        </w:rPr>
        <w:t>の発展のために様々な研究を</w:t>
      </w:r>
      <w:r w:rsidR="009816D4" w:rsidRPr="003A1649">
        <w:rPr>
          <w:sz w:val="24"/>
          <w:szCs w:val="24"/>
        </w:rPr>
        <w:t>行ってい</w:t>
      </w:r>
      <w:r w:rsidR="007F0705" w:rsidRPr="003A1649">
        <w:rPr>
          <w:sz w:val="24"/>
          <w:szCs w:val="24"/>
        </w:rPr>
        <w:t>ます</w:t>
      </w:r>
      <w:r w:rsidR="005E78CA" w:rsidRPr="003A1649">
        <w:rPr>
          <w:sz w:val="24"/>
          <w:szCs w:val="24"/>
        </w:rPr>
        <w:t>。</w:t>
      </w:r>
      <w:r w:rsidR="00AF1AAA" w:rsidRPr="003A1649">
        <w:rPr>
          <w:rFonts w:hint="eastAsia"/>
          <w:sz w:val="24"/>
          <w:szCs w:val="24"/>
        </w:rPr>
        <w:t>こ</w:t>
      </w:r>
      <w:r w:rsidR="00AF42DE" w:rsidRPr="003A1649">
        <w:rPr>
          <w:rFonts w:hint="eastAsia"/>
          <w:sz w:val="24"/>
          <w:szCs w:val="24"/>
        </w:rPr>
        <w:t>の研究は、愛媛大学医学部附属病院の臨床研究倫理審査委員会での審査・承認</w:t>
      </w:r>
      <w:r w:rsidR="009202D8">
        <w:rPr>
          <w:rFonts w:hint="eastAsia"/>
          <w:sz w:val="24"/>
          <w:szCs w:val="24"/>
        </w:rPr>
        <w:t>後</w:t>
      </w:r>
      <w:r w:rsidR="00AF42DE" w:rsidRPr="003A1649">
        <w:rPr>
          <w:rFonts w:hint="eastAsia"/>
          <w:sz w:val="24"/>
          <w:szCs w:val="24"/>
        </w:rPr>
        <w:t>、</w:t>
      </w:r>
      <w:r w:rsidR="009202D8">
        <w:rPr>
          <w:rFonts w:hint="eastAsia"/>
          <w:sz w:val="24"/>
          <w:szCs w:val="24"/>
        </w:rPr>
        <w:t>当院で</w:t>
      </w:r>
      <w:r w:rsidR="00AF42DE" w:rsidRPr="003A1649">
        <w:rPr>
          <w:rFonts w:hint="eastAsia"/>
          <w:sz w:val="24"/>
          <w:szCs w:val="24"/>
        </w:rPr>
        <w:t>病院長の許可を受けて実施しております。</w:t>
      </w:r>
    </w:p>
    <w:p w14:paraId="7EADDCE0" w14:textId="2E9087AC" w:rsidR="007F0705" w:rsidRPr="003A1649" w:rsidRDefault="00AF1AAA" w:rsidP="007F0705">
      <w:pPr>
        <w:ind w:firstLineChars="100" w:firstLine="240"/>
        <w:rPr>
          <w:sz w:val="24"/>
          <w:szCs w:val="24"/>
        </w:rPr>
      </w:pPr>
      <w:r w:rsidRPr="003A1649">
        <w:rPr>
          <w:rFonts w:hint="eastAsia"/>
          <w:sz w:val="24"/>
          <w:szCs w:val="24"/>
        </w:rPr>
        <w:t>今回</w:t>
      </w:r>
      <w:r w:rsidR="000F6D37" w:rsidRPr="003A1649">
        <w:rPr>
          <w:sz w:val="24"/>
          <w:szCs w:val="24"/>
        </w:rPr>
        <w:t>の</w:t>
      </w:r>
      <w:r w:rsidR="005E78CA" w:rsidRPr="003A1649">
        <w:rPr>
          <w:sz w:val="24"/>
          <w:szCs w:val="24"/>
        </w:rPr>
        <w:t>研究</w:t>
      </w:r>
      <w:r w:rsidR="008D5D87" w:rsidRPr="003A1649">
        <w:rPr>
          <w:rFonts w:hint="eastAsia"/>
          <w:sz w:val="24"/>
          <w:szCs w:val="24"/>
        </w:rPr>
        <w:t>で</w:t>
      </w:r>
      <w:r w:rsidR="005E78CA" w:rsidRPr="003A1649">
        <w:rPr>
          <w:sz w:val="24"/>
          <w:szCs w:val="24"/>
        </w:rPr>
        <w:t>は</w:t>
      </w:r>
      <w:r w:rsidR="007F0705" w:rsidRPr="003A1649">
        <w:rPr>
          <w:sz w:val="24"/>
          <w:szCs w:val="24"/>
        </w:rPr>
        <w:t>、</w:t>
      </w:r>
      <w:r w:rsidR="007F0705" w:rsidRPr="005E2A5E">
        <w:rPr>
          <w:rFonts w:hint="eastAsia"/>
          <w:sz w:val="24"/>
          <w:szCs w:val="24"/>
        </w:rPr>
        <w:t>患者さんのカルテの</w:t>
      </w:r>
      <w:r w:rsidR="005E78CA" w:rsidRPr="005E2A5E">
        <w:rPr>
          <w:rFonts w:hint="eastAsia"/>
          <w:sz w:val="24"/>
          <w:szCs w:val="24"/>
        </w:rPr>
        <w:t>記録</w:t>
      </w:r>
      <w:r w:rsidR="000F34F2" w:rsidRPr="005E2A5E">
        <w:rPr>
          <w:rFonts w:hint="eastAsia"/>
          <w:sz w:val="24"/>
          <w:szCs w:val="24"/>
        </w:rPr>
        <w:t>を</w:t>
      </w:r>
      <w:r w:rsidR="002004AA" w:rsidRPr="005E2A5E">
        <w:rPr>
          <w:rFonts w:hint="eastAsia"/>
          <w:sz w:val="24"/>
          <w:szCs w:val="24"/>
        </w:rPr>
        <w:t>使用します</w:t>
      </w:r>
      <w:r w:rsidR="005E78CA" w:rsidRPr="003A1649">
        <w:rPr>
          <w:sz w:val="24"/>
          <w:szCs w:val="24"/>
        </w:rPr>
        <w:t>。</w:t>
      </w:r>
    </w:p>
    <w:p w14:paraId="6EFF8BBC" w14:textId="58E955D6" w:rsidR="005E78CA" w:rsidRDefault="007F0705" w:rsidP="007F0705">
      <w:pPr>
        <w:ind w:firstLineChars="100" w:firstLine="240"/>
        <w:rPr>
          <w:sz w:val="24"/>
          <w:szCs w:val="24"/>
        </w:rPr>
      </w:pPr>
      <w:r w:rsidRPr="003A1649">
        <w:rPr>
          <w:rFonts w:hint="eastAsia"/>
          <w:sz w:val="24"/>
          <w:szCs w:val="24"/>
        </w:rPr>
        <w:t>研究</w:t>
      </w:r>
      <w:r w:rsidR="00721CDA" w:rsidRPr="003A1649">
        <w:rPr>
          <w:rFonts w:hint="eastAsia"/>
          <w:sz w:val="24"/>
          <w:szCs w:val="24"/>
        </w:rPr>
        <w:t>の内容を詳しく知りたい方や、</w:t>
      </w:r>
      <w:r w:rsidR="0005726E" w:rsidRPr="005E2A5E">
        <w:rPr>
          <w:rFonts w:hint="eastAsia"/>
          <w:sz w:val="24"/>
          <w:szCs w:val="24"/>
        </w:rPr>
        <w:t>カルテ</w:t>
      </w:r>
      <w:r w:rsidR="00B432C6" w:rsidRPr="005E2A5E">
        <w:rPr>
          <w:rFonts w:hint="eastAsia"/>
          <w:sz w:val="24"/>
          <w:szCs w:val="24"/>
        </w:rPr>
        <w:t>の情報</w:t>
      </w:r>
      <w:r w:rsidR="00721CDA" w:rsidRPr="003A1649">
        <w:rPr>
          <w:rFonts w:hint="eastAsia"/>
          <w:sz w:val="24"/>
          <w:szCs w:val="24"/>
        </w:rPr>
        <w:t>を利用</w:t>
      </w:r>
      <w:r w:rsidR="009202D8">
        <w:rPr>
          <w:rFonts w:hint="eastAsia"/>
          <w:sz w:val="24"/>
          <w:szCs w:val="24"/>
        </w:rPr>
        <w:t>してほしく</w:t>
      </w:r>
      <w:r w:rsidR="00721CDA" w:rsidRPr="003A1649">
        <w:rPr>
          <w:rFonts w:hint="eastAsia"/>
          <w:sz w:val="24"/>
          <w:szCs w:val="24"/>
        </w:rPr>
        <w:t>ない</w:t>
      </w:r>
      <w:r w:rsidRPr="003A1649">
        <w:rPr>
          <w:rFonts w:hint="eastAsia"/>
          <w:sz w:val="24"/>
          <w:szCs w:val="24"/>
        </w:rPr>
        <w:t>方は</w:t>
      </w:r>
      <w:r w:rsidR="00721CDA" w:rsidRPr="003A1649">
        <w:rPr>
          <w:rFonts w:hint="eastAsia"/>
          <w:sz w:val="24"/>
          <w:szCs w:val="24"/>
        </w:rPr>
        <w:t>、</w:t>
      </w:r>
      <w:r w:rsidR="003C4E41" w:rsidRPr="003A1649">
        <w:rPr>
          <w:sz w:val="24"/>
          <w:szCs w:val="24"/>
        </w:rPr>
        <w:t>以下の</w:t>
      </w:r>
      <w:r w:rsidRPr="003A1649">
        <w:rPr>
          <w:rFonts w:hint="eastAsia"/>
          <w:sz w:val="24"/>
          <w:szCs w:val="24"/>
        </w:rPr>
        <w:t>お問い合わせ先までご連絡下さい。</w:t>
      </w:r>
      <w:r w:rsidR="00356FB7">
        <w:rPr>
          <w:rFonts w:hint="eastAsia"/>
          <w:sz w:val="24"/>
          <w:szCs w:val="24"/>
        </w:rPr>
        <w:t>ただし、研究結果が出た後など研究の対象から削除できない場合もあります</w:t>
      </w:r>
      <w:r w:rsidR="007565A3">
        <w:rPr>
          <w:rFonts w:hint="eastAsia"/>
          <w:sz w:val="24"/>
          <w:szCs w:val="24"/>
        </w:rPr>
        <w:t>のでご了承ください</w:t>
      </w:r>
      <w:r w:rsidR="00356FB7">
        <w:rPr>
          <w:rFonts w:hint="eastAsia"/>
          <w:sz w:val="24"/>
          <w:szCs w:val="24"/>
        </w:rPr>
        <w:t>。</w:t>
      </w:r>
    </w:p>
    <w:p w14:paraId="6B602B64" w14:textId="0A8ED7E6" w:rsidR="007417BB" w:rsidRPr="003A1649" w:rsidRDefault="007417BB" w:rsidP="007F0705">
      <w:pPr>
        <w:ind w:firstLineChars="100" w:firstLine="240"/>
        <w:rPr>
          <w:sz w:val="24"/>
          <w:szCs w:val="24"/>
        </w:rPr>
      </w:pPr>
      <w:r>
        <w:rPr>
          <w:rFonts w:hint="eastAsia"/>
          <w:sz w:val="24"/>
          <w:szCs w:val="24"/>
        </w:rPr>
        <w:t>※情報の利用を拒否された場合でも、あなたが不利益を受けることはありません。</w:t>
      </w:r>
    </w:p>
    <w:p w14:paraId="5CA0AFFE" w14:textId="77777777" w:rsidR="005E78CA" w:rsidRPr="003A1649" w:rsidRDefault="005E78CA">
      <w:pPr>
        <w:rPr>
          <w:sz w:val="24"/>
          <w:szCs w:val="24"/>
        </w:rPr>
      </w:pPr>
    </w:p>
    <w:tbl>
      <w:tblPr>
        <w:tblStyle w:val="af"/>
        <w:tblW w:w="0" w:type="auto"/>
        <w:tblLook w:val="04A0" w:firstRow="1" w:lastRow="0" w:firstColumn="1" w:lastColumn="0" w:noHBand="0" w:noVBand="1"/>
      </w:tblPr>
      <w:tblGrid>
        <w:gridCol w:w="1696"/>
        <w:gridCol w:w="8046"/>
      </w:tblGrid>
      <w:tr w:rsidR="003A1649" w:rsidRPr="003A1649" w14:paraId="21875C8A" w14:textId="77777777" w:rsidTr="003A1649">
        <w:tc>
          <w:tcPr>
            <w:tcW w:w="1696" w:type="dxa"/>
            <w:vAlign w:val="center"/>
          </w:tcPr>
          <w:p w14:paraId="322A6BEA" w14:textId="6FADCAE3" w:rsidR="00AF1AAA" w:rsidRPr="003A1649" w:rsidRDefault="00AF1AAA" w:rsidP="00061AA8">
            <w:pPr>
              <w:jc w:val="center"/>
              <w:rPr>
                <w:sz w:val="20"/>
                <w:szCs w:val="20"/>
              </w:rPr>
            </w:pPr>
            <w:r w:rsidRPr="003A1649">
              <w:rPr>
                <w:rFonts w:hint="eastAsia"/>
                <w:sz w:val="20"/>
                <w:szCs w:val="20"/>
              </w:rPr>
              <w:t>研究課題名</w:t>
            </w:r>
          </w:p>
        </w:tc>
        <w:tc>
          <w:tcPr>
            <w:tcW w:w="8046" w:type="dxa"/>
            <w:vAlign w:val="center"/>
          </w:tcPr>
          <w:p w14:paraId="0F77C702" w14:textId="77777777" w:rsidR="00BB62DA" w:rsidRPr="00BB62DA" w:rsidRDefault="00BB62DA" w:rsidP="00BB62DA">
            <w:pPr>
              <w:rPr>
                <w:sz w:val="24"/>
                <w:szCs w:val="24"/>
              </w:rPr>
            </w:pPr>
            <w:r w:rsidRPr="00BB62DA">
              <w:rPr>
                <w:rFonts w:hint="eastAsia"/>
                <w:sz w:val="24"/>
                <w:szCs w:val="24"/>
              </w:rPr>
              <w:t>肺癌の気管支鏡検査における</w:t>
            </w:r>
            <w:r w:rsidRPr="00BB62DA">
              <w:rPr>
                <w:rFonts w:hint="eastAsia"/>
                <w:sz w:val="24"/>
                <w:szCs w:val="24"/>
              </w:rPr>
              <w:t>Rapid On-Site Evaluation</w:t>
            </w:r>
            <w:r w:rsidRPr="00BB62DA">
              <w:rPr>
                <w:rFonts w:hint="eastAsia"/>
                <w:sz w:val="24"/>
                <w:szCs w:val="24"/>
              </w:rPr>
              <w:t>法と</w:t>
            </w:r>
          </w:p>
          <w:p w14:paraId="207AC940" w14:textId="66E0B086" w:rsidR="00AF1AAA" w:rsidRPr="003A1649" w:rsidRDefault="00BB62DA" w:rsidP="00BB62DA">
            <w:pPr>
              <w:rPr>
                <w:sz w:val="24"/>
                <w:szCs w:val="24"/>
              </w:rPr>
            </w:pPr>
            <w:r w:rsidRPr="00BB62DA">
              <w:rPr>
                <w:rFonts w:hint="eastAsia"/>
                <w:sz w:val="24"/>
                <w:szCs w:val="24"/>
              </w:rPr>
              <w:t>マルチ遺伝子パネル検査に関する後ろ向きコホート研究</w:t>
            </w:r>
          </w:p>
        </w:tc>
      </w:tr>
      <w:tr w:rsidR="003A1649" w:rsidRPr="003A1649" w14:paraId="5662ACE8" w14:textId="77777777" w:rsidTr="003A1649">
        <w:tc>
          <w:tcPr>
            <w:tcW w:w="1696" w:type="dxa"/>
            <w:vAlign w:val="center"/>
          </w:tcPr>
          <w:p w14:paraId="60F5EE20" w14:textId="45606CE5" w:rsidR="00AF1AAA" w:rsidRPr="003A1649" w:rsidRDefault="00AF1AAA" w:rsidP="00061AA8">
            <w:pPr>
              <w:jc w:val="center"/>
              <w:rPr>
                <w:sz w:val="20"/>
                <w:szCs w:val="20"/>
              </w:rPr>
            </w:pPr>
            <w:r w:rsidRPr="003A1649">
              <w:rPr>
                <w:rFonts w:hint="eastAsia"/>
                <w:sz w:val="20"/>
                <w:szCs w:val="20"/>
              </w:rPr>
              <w:t>研究機関名</w:t>
            </w:r>
          </w:p>
        </w:tc>
        <w:tc>
          <w:tcPr>
            <w:tcW w:w="8046" w:type="dxa"/>
            <w:vAlign w:val="center"/>
          </w:tcPr>
          <w:p w14:paraId="55BD3337" w14:textId="116C7BBE" w:rsidR="00AF1AAA" w:rsidRPr="003A1649" w:rsidRDefault="00FE1337">
            <w:pPr>
              <w:rPr>
                <w:sz w:val="24"/>
                <w:szCs w:val="24"/>
              </w:rPr>
            </w:pPr>
            <w:r>
              <w:rPr>
                <w:rFonts w:hint="eastAsia"/>
                <w:sz w:val="24"/>
                <w:szCs w:val="24"/>
              </w:rPr>
              <w:t>愛媛大学医学部附属病院</w:t>
            </w:r>
          </w:p>
        </w:tc>
      </w:tr>
      <w:tr w:rsidR="003A1649" w:rsidRPr="003A1649" w14:paraId="3D4F4BD3" w14:textId="77777777" w:rsidTr="003A1649">
        <w:tc>
          <w:tcPr>
            <w:tcW w:w="1696" w:type="dxa"/>
            <w:vAlign w:val="center"/>
          </w:tcPr>
          <w:p w14:paraId="37C57DFC" w14:textId="77777777" w:rsidR="00D75583" w:rsidRPr="005E2A5E" w:rsidRDefault="00D75583" w:rsidP="00D75583">
            <w:pPr>
              <w:jc w:val="center"/>
              <w:rPr>
                <w:sz w:val="20"/>
                <w:szCs w:val="20"/>
              </w:rPr>
            </w:pPr>
            <w:r w:rsidRPr="005E2A5E">
              <w:rPr>
                <w:rFonts w:hint="eastAsia"/>
                <w:sz w:val="20"/>
                <w:szCs w:val="20"/>
              </w:rPr>
              <w:t>試料・情報の</w:t>
            </w:r>
          </w:p>
          <w:p w14:paraId="547B4F59" w14:textId="77777777" w:rsidR="00D75583" w:rsidRPr="005E2A5E" w:rsidRDefault="00D75583" w:rsidP="00D75583">
            <w:pPr>
              <w:jc w:val="center"/>
              <w:rPr>
                <w:sz w:val="20"/>
                <w:szCs w:val="20"/>
              </w:rPr>
            </w:pPr>
            <w:r w:rsidRPr="005E2A5E">
              <w:rPr>
                <w:rFonts w:hint="eastAsia"/>
                <w:sz w:val="20"/>
                <w:szCs w:val="20"/>
              </w:rPr>
              <w:t>提供を行う</w:t>
            </w:r>
          </w:p>
          <w:p w14:paraId="229017A6" w14:textId="21C317F8" w:rsidR="00AF1AAA" w:rsidRPr="003A1649" w:rsidRDefault="00AF1AAA" w:rsidP="00061AA8">
            <w:pPr>
              <w:jc w:val="center"/>
              <w:rPr>
                <w:sz w:val="20"/>
                <w:szCs w:val="20"/>
              </w:rPr>
            </w:pPr>
            <w:r w:rsidRPr="005E2A5E">
              <w:rPr>
                <w:rFonts w:hint="eastAsia"/>
                <w:sz w:val="20"/>
                <w:szCs w:val="20"/>
              </w:rPr>
              <w:t>研究機関の長</w:t>
            </w:r>
          </w:p>
        </w:tc>
        <w:tc>
          <w:tcPr>
            <w:tcW w:w="8046" w:type="dxa"/>
            <w:vAlign w:val="center"/>
          </w:tcPr>
          <w:p w14:paraId="67F90D77" w14:textId="18643DD2" w:rsidR="00AF1AAA" w:rsidRPr="00637B5E" w:rsidRDefault="00FE1337" w:rsidP="00AF1AAA">
            <w:pPr>
              <w:rPr>
                <w:sz w:val="24"/>
                <w:szCs w:val="24"/>
              </w:rPr>
            </w:pPr>
            <w:r w:rsidRPr="003A1649">
              <w:rPr>
                <w:rFonts w:hint="eastAsia"/>
                <w:sz w:val="24"/>
                <w:szCs w:val="24"/>
              </w:rPr>
              <w:t>愛媛大学医学部附属病院　病院長</w:t>
            </w:r>
            <w:r w:rsidRPr="003A1649">
              <w:rPr>
                <w:rFonts w:hint="eastAsia"/>
                <w:sz w:val="24"/>
                <w:szCs w:val="24"/>
              </w:rPr>
              <w:t xml:space="preserve"> </w:t>
            </w:r>
            <w:r w:rsidRPr="003A1649">
              <w:rPr>
                <w:rFonts w:hint="eastAsia"/>
                <w:sz w:val="24"/>
                <w:szCs w:val="24"/>
              </w:rPr>
              <w:t>杉山</w:t>
            </w:r>
            <w:r w:rsidRPr="003A1649">
              <w:rPr>
                <w:rFonts w:hint="eastAsia"/>
                <w:sz w:val="24"/>
                <w:szCs w:val="24"/>
              </w:rPr>
              <w:t xml:space="preserve"> </w:t>
            </w:r>
            <w:r w:rsidRPr="003A1649">
              <w:rPr>
                <w:rFonts w:hint="eastAsia"/>
                <w:sz w:val="24"/>
                <w:szCs w:val="24"/>
              </w:rPr>
              <w:t>隆</w:t>
            </w:r>
          </w:p>
          <w:p w14:paraId="0CE80D34" w14:textId="17B1EC41" w:rsidR="00D75583" w:rsidRPr="003A1649" w:rsidRDefault="00D75583">
            <w:pPr>
              <w:rPr>
                <w:sz w:val="20"/>
                <w:szCs w:val="20"/>
              </w:rPr>
            </w:pPr>
            <w:r w:rsidRPr="003A1649">
              <w:rPr>
                <w:rFonts w:hint="eastAsia"/>
                <w:sz w:val="20"/>
                <w:szCs w:val="20"/>
              </w:rPr>
              <w:t>（試料・情報の提供元の管理責任者）</w:t>
            </w:r>
          </w:p>
        </w:tc>
      </w:tr>
      <w:tr w:rsidR="003A1649" w:rsidRPr="003A1649" w14:paraId="7AD647CA" w14:textId="77777777" w:rsidTr="003A1649">
        <w:tc>
          <w:tcPr>
            <w:tcW w:w="1696" w:type="dxa"/>
            <w:vAlign w:val="center"/>
          </w:tcPr>
          <w:p w14:paraId="1B01BF64" w14:textId="39C639F3" w:rsidR="00F8754F" w:rsidRPr="00512988" w:rsidRDefault="00F8754F" w:rsidP="00512988">
            <w:pPr>
              <w:jc w:val="center"/>
              <w:rPr>
                <w:sz w:val="18"/>
                <w:szCs w:val="18"/>
                <w:shd w:val="pct15" w:color="auto" w:fill="FFFFFF"/>
              </w:rPr>
            </w:pPr>
            <w:r w:rsidRPr="00512988">
              <w:rPr>
                <w:rFonts w:hint="eastAsia"/>
                <w:sz w:val="18"/>
                <w:szCs w:val="18"/>
                <w:shd w:val="pct15" w:color="auto" w:fill="FFFFFF"/>
              </w:rPr>
              <w:t>試料・情報の提供を行う研究機関の</w:t>
            </w:r>
          </w:p>
          <w:p w14:paraId="5BA92ECA" w14:textId="77777777" w:rsidR="00512988" w:rsidRPr="00512988" w:rsidRDefault="00AF1AAA" w:rsidP="00F8754F">
            <w:pPr>
              <w:jc w:val="center"/>
              <w:rPr>
                <w:sz w:val="18"/>
                <w:szCs w:val="18"/>
                <w:shd w:val="pct15" w:color="auto" w:fill="FFFFFF"/>
              </w:rPr>
            </w:pPr>
            <w:r w:rsidRPr="00512988">
              <w:rPr>
                <w:rFonts w:hint="eastAsia"/>
                <w:sz w:val="18"/>
                <w:szCs w:val="18"/>
                <w:shd w:val="pct15" w:color="auto" w:fill="FFFFFF"/>
              </w:rPr>
              <w:t>研究責任者</w:t>
            </w:r>
          </w:p>
          <w:p w14:paraId="261C9F84" w14:textId="5505D42A" w:rsidR="00351888" w:rsidRPr="00512988" w:rsidRDefault="00512988" w:rsidP="00F8754F">
            <w:pPr>
              <w:jc w:val="center"/>
              <w:rPr>
                <w:sz w:val="16"/>
                <w:szCs w:val="16"/>
              </w:rPr>
            </w:pPr>
            <w:r w:rsidRPr="00512988">
              <w:rPr>
                <w:rFonts w:hint="eastAsia"/>
                <w:sz w:val="16"/>
                <w:szCs w:val="16"/>
              </w:rPr>
              <w:t>（個人情報管理者）</w:t>
            </w:r>
          </w:p>
        </w:tc>
        <w:tc>
          <w:tcPr>
            <w:tcW w:w="8046" w:type="dxa"/>
            <w:vAlign w:val="center"/>
          </w:tcPr>
          <w:p w14:paraId="332057D5" w14:textId="30699D6C" w:rsidR="00F8754F" w:rsidRPr="00FE1337" w:rsidRDefault="00FE1337">
            <w:pPr>
              <w:rPr>
                <w:sz w:val="16"/>
                <w:szCs w:val="16"/>
              </w:rPr>
            </w:pPr>
            <w:r w:rsidRPr="003A1649">
              <w:rPr>
                <w:rFonts w:hint="eastAsia"/>
                <w:sz w:val="18"/>
                <w:szCs w:val="18"/>
              </w:rPr>
              <w:t>（診療科名）</w:t>
            </w:r>
            <w:r>
              <w:rPr>
                <w:rFonts w:hint="eastAsia"/>
                <w:sz w:val="18"/>
                <w:szCs w:val="18"/>
              </w:rPr>
              <w:t>循環器・呼吸器・腎高血圧内科学講座</w:t>
            </w:r>
            <w:r w:rsidRPr="003A1649">
              <w:rPr>
                <w:rFonts w:hint="eastAsia"/>
                <w:sz w:val="18"/>
                <w:szCs w:val="18"/>
              </w:rPr>
              <w:t xml:space="preserve">　（職名）</w:t>
            </w:r>
            <w:r>
              <w:rPr>
                <w:rFonts w:hint="eastAsia"/>
                <w:sz w:val="18"/>
                <w:szCs w:val="18"/>
              </w:rPr>
              <w:t>助教</w:t>
            </w:r>
            <w:r w:rsidRPr="003A1649">
              <w:rPr>
                <w:rFonts w:hint="eastAsia"/>
                <w:sz w:val="18"/>
                <w:szCs w:val="18"/>
              </w:rPr>
              <w:t>（氏名）</w:t>
            </w:r>
            <w:r>
              <w:rPr>
                <w:rFonts w:hint="eastAsia"/>
                <w:sz w:val="18"/>
                <w:szCs w:val="18"/>
              </w:rPr>
              <w:t>中村行宏</w:t>
            </w:r>
          </w:p>
        </w:tc>
      </w:tr>
      <w:tr w:rsidR="003A1649" w:rsidRPr="003A1649" w14:paraId="59D4EDB6" w14:textId="77777777" w:rsidTr="003A1649">
        <w:tc>
          <w:tcPr>
            <w:tcW w:w="1696" w:type="dxa"/>
            <w:vAlign w:val="center"/>
          </w:tcPr>
          <w:p w14:paraId="4FE77DE3" w14:textId="4C7198A3" w:rsidR="00AF1AAA" w:rsidRPr="003A1649" w:rsidRDefault="00AF1AAA" w:rsidP="00061AA8">
            <w:pPr>
              <w:jc w:val="center"/>
              <w:rPr>
                <w:sz w:val="20"/>
                <w:szCs w:val="20"/>
              </w:rPr>
            </w:pPr>
            <w:r w:rsidRPr="003A1649">
              <w:rPr>
                <w:rFonts w:hint="eastAsia"/>
                <w:sz w:val="20"/>
                <w:szCs w:val="20"/>
              </w:rPr>
              <w:t>研究期間</w:t>
            </w:r>
          </w:p>
        </w:tc>
        <w:tc>
          <w:tcPr>
            <w:tcW w:w="8046" w:type="dxa"/>
            <w:vAlign w:val="center"/>
          </w:tcPr>
          <w:p w14:paraId="7ED5596F" w14:textId="54E0E64F" w:rsidR="00AF1AAA" w:rsidRPr="003A1649" w:rsidRDefault="0089452E">
            <w:pPr>
              <w:rPr>
                <w:sz w:val="18"/>
                <w:szCs w:val="18"/>
              </w:rPr>
            </w:pPr>
            <w:r w:rsidRPr="003A1649">
              <w:rPr>
                <w:rFonts w:hint="eastAsia"/>
                <w:sz w:val="18"/>
                <w:szCs w:val="18"/>
              </w:rPr>
              <w:t>研究</w:t>
            </w:r>
            <w:r w:rsidR="000A0AE5" w:rsidRPr="003A1649">
              <w:rPr>
                <w:rFonts w:hint="eastAsia"/>
                <w:sz w:val="18"/>
                <w:szCs w:val="18"/>
              </w:rPr>
              <w:t>機関の長の</w:t>
            </w:r>
            <w:r w:rsidRPr="003A1649">
              <w:rPr>
                <w:rFonts w:hint="eastAsia"/>
                <w:sz w:val="18"/>
                <w:szCs w:val="18"/>
              </w:rPr>
              <w:t>許可日</w:t>
            </w:r>
            <w:r w:rsidR="00AF1AAA" w:rsidRPr="003A1649">
              <w:rPr>
                <w:rFonts w:hint="eastAsia"/>
                <w:sz w:val="18"/>
                <w:szCs w:val="18"/>
              </w:rPr>
              <w:t xml:space="preserve">　～　</w:t>
            </w:r>
            <w:r w:rsidR="00AF1AAA" w:rsidRPr="003A1649">
              <w:rPr>
                <w:rFonts w:hint="eastAsia"/>
                <w:sz w:val="18"/>
                <w:szCs w:val="18"/>
              </w:rPr>
              <w:t>20</w:t>
            </w:r>
            <w:r w:rsidR="00FE1337">
              <w:rPr>
                <w:rFonts w:hint="eastAsia"/>
                <w:sz w:val="18"/>
                <w:szCs w:val="18"/>
              </w:rPr>
              <w:t>2</w:t>
            </w:r>
            <w:r w:rsidR="00FE1337">
              <w:rPr>
                <w:sz w:val="18"/>
                <w:szCs w:val="18"/>
              </w:rPr>
              <w:t>9</w:t>
            </w:r>
            <w:r w:rsidR="00AF1AAA" w:rsidRPr="003A1649">
              <w:rPr>
                <w:rFonts w:hint="eastAsia"/>
                <w:sz w:val="18"/>
                <w:szCs w:val="18"/>
              </w:rPr>
              <w:t xml:space="preserve">　年　</w:t>
            </w:r>
            <w:r w:rsidR="00FE1337">
              <w:rPr>
                <w:rFonts w:hint="eastAsia"/>
                <w:sz w:val="18"/>
                <w:szCs w:val="18"/>
              </w:rPr>
              <w:t>4</w:t>
            </w:r>
            <w:r w:rsidR="00AF1AAA" w:rsidRPr="003A1649">
              <w:rPr>
                <w:rFonts w:hint="eastAsia"/>
                <w:sz w:val="18"/>
                <w:szCs w:val="18"/>
              </w:rPr>
              <w:t xml:space="preserve">月　</w:t>
            </w:r>
            <w:r w:rsidR="00FE1337">
              <w:rPr>
                <w:rFonts w:hint="eastAsia"/>
                <w:sz w:val="18"/>
                <w:szCs w:val="18"/>
              </w:rPr>
              <w:t>3</w:t>
            </w:r>
            <w:r w:rsidR="00D32DC2">
              <w:rPr>
                <w:rFonts w:hint="eastAsia"/>
                <w:sz w:val="18"/>
                <w:szCs w:val="18"/>
              </w:rPr>
              <w:t>0</w:t>
            </w:r>
            <w:r w:rsidR="00AF1AAA" w:rsidRPr="003A1649">
              <w:rPr>
                <w:rFonts w:hint="eastAsia"/>
                <w:sz w:val="18"/>
                <w:szCs w:val="18"/>
              </w:rPr>
              <w:t>日</w:t>
            </w:r>
          </w:p>
        </w:tc>
      </w:tr>
      <w:tr w:rsidR="003A1649" w:rsidRPr="003A1649" w14:paraId="3C9ED3D5" w14:textId="77777777" w:rsidTr="003A1649">
        <w:tc>
          <w:tcPr>
            <w:tcW w:w="1696" w:type="dxa"/>
            <w:vAlign w:val="center"/>
          </w:tcPr>
          <w:p w14:paraId="7067A8EA" w14:textId="73CDEDEC" w:rsidR="00716C82" w:rsidRPr="003A1649" w:rsidRDefault="00716C82" w:rsidP="0089452E">
            <w:pPr>
              <w:jc w:val="center"/>
              <w:rPr>
                <w:sz w:val="20"/>
                <w:szCs w:val="20"/>
              </w:rPr>
            </w:pPr>
            <w:r w:rsidRPr="003A1649">
              <w:rPr>
                <w:rFonts w:hint="eastAsia"/>
                <w:sz w:val="20"/>
                <w:szCs w:val="20"/>
              </w:rPr>
              <w:t>対象</w:t>
            </w:r>
            <w:r w:rsidR="00A816F2">
              <w:rPr>
                <w:rFonts w:hint="eastAsia"/>
                <w:sz w:val="20"/>
                <w:szCs w:val="20"/>
              </w:rPr>
              <w:t>となる方</w:t>
            </w:r>
          </w:p>
        </w:tc>
        <w:tc>
          <w:tcPr>
            <w:tcW w:w="8046" w:type="dxa"/>
            <w:vAlign w:val="center"/>
          </w:tcPr>
          <w:p w14:paraId="53C80CC5" w14:textId="0288BB83" w:rsidR="00716C82" w:rsidRPr="003A1649" w:rsidRDefault="00FE1337">
            <w:pPr>
              <w:rPr>
                <w:sz w:val="22"/>
              </w:rPr>
            </w:pPr>
            <w:r w:rsidRPr="005E2A5E">
              <w:rPr>
                <w:sz w:val="22"/>
              </w:rPr>
              <w:t>2020</w:t>
            </w:r>
            <w:r w:rsidRPr="005E2A5E">
              <w:rPr>
                <w:rFonts w:hint="eastAsia"/>
                <w:sz w:val="22"/>
              </w:rPr>
              <w:t>年</w:t>
            </w:r>
            <w:r w:rsidRPr="005E2A5E">
              <w:rPr>
                <w:sz w:val="22"/>
              </w:rPr>
              <w:t>4</w:t>
            </w:r>
            <w:r w:rsidRPr="005E2A5E">
              <w:rPr>
                <w:rFonts w:hint="eastAsia"/>
                <w:sz w:val="22"/>
              </w:rPr>
              <w:t>月から</w:t>
            </w:r>
            <w:r w:rsidRPr="005E2A5E">
              <w:rPr>
                <w:sz w:val="22"/>
              </w:rPr>
              <w:t>2024</w:t>
            </w:r>
            <w:r w:rsidRPr="005E2A5E">
              <w:rPr>
                <w:rFonts w:hint="eastAsia"/>
                <w:sz w:val="22"/>
              </w:rPr>
              <w:t>年</w:t>
            </w:r>
            <w:r w:rsidRPr="005E2A5E">
              <w:rPr>
                <w:sz w:val="22"/>
              </w:rPr>
              <w:t>4</w:t>
            </w:r>
            <w:r w:rsidRPr="005E2A5E">
              <w:rPr>
                <w:rFonts w:hint="eastAsia"/>
                <w:sz w:val="22"/>
              </w:rPr>
              <w:t>月</w:t>
            </w:r>
            <w:r w:rsidRPr="003A1649">
              <w:rPr>
                <w:rFonts w:hint="eastAsia"/>
                <w:sz w:val="22"/>
              </w:rPr>
              <w:t>に愛媛大学医学部附属病院</w:t>
            </w:r>
            <w:r>
              <w:rPr>
                <w:rFonts w:hint="eastAsia"/>
                <w:sz w:val="22"/>
              </w:rPr>
              <w:t>と済生会今治病院</w:t>
            </w:r>
            <w:r w:rsidRPr="003A1649">
              <w:rPr>
                <w:rFonts w:hint="eastAsia"/>
                <w:sz w:val="22"/>
              </w:rPr>
              <w:t>を受診された方のうち</w:t>
            </w:r>
            <w:r w:rsidRPr="005E2A5E">
              <w:rPr>
                <w:rFonts w:hint="eastAsia"/>
                <w:sz w:val="22"/>
              </w:rPr>
              <w:t>肺癌と診断された</w:t>
            </w:r>
            <w:r w:rsidRPr="00202064">
              <w:rPr>
                <w:rFonts w:hint="eastAsia"/>
                <w:sz w:val="22"/>
              </w:rPr>
              <w:t>患</w:t>
            </w:r>
            <w:r w:rsidRPr="003A1649">
              <w:rPr>
                <w:rFonts w:hint="eastAsia"/>
                <w:sz w:val="22"/>
              </w:rPr>
              <w:t>者さん</w:t>
            </w:r>
          </w:p>
        </w:tc>
      </w:tr>
      <w:tr w:rsidR="003A1649" w:rsidRPr="003A1649" w14:paraId="7811BAF7" w14:textId="77777777" w:rsidTr="003A1649">
        <w:tc>
          <w:tcPr>
            <w:tcW w:w="1696" w:type="dxa"/>
            <w:vAlign w:val="center"/>
          </w:tcPr>
          <w:p w14:paraId="4758E280" w14:textId="6581A0E6" w:rsidR="00AF1AAA" w:rsidRPr="003A1649" w:rsidRDefault="0089452E" w:rsidP="00061AA8">
            <w:pPr>
              <w:jc w:val="center"/>
              <w:rPr>
                <w:sz w:val="20"/>
                <w:szCs w:val="20"/>
              </w:rPr>
            </w:pPr>
            <w:r w:rsidRPr="003A1649">
              <w:rPr>
                <w:rFonts w:hint="eastAsia"/>
                <w:sz w:val="20"/>
                <w:szCs w:val="20"/>
              </w:rPr>
              <w:t>利用する試料・情報等</w:t>
            </w:r>
          </w:p>
        </w:tc>
        <w:tc>
          <w:tcPr>
            <w:tcW w:w="8046" w:type="dxa"/>
            <w:vAlign w:val="center"/>
          </w:tcPr>
          <w:p w14:paraId="0A4F1456" w14:textId="528E3860" w:rsidR="0089452E" w:rsidRPr="005E2A5E" w:rsidRDefault="0089452E" w:rsidP="0089452E">
            <w:pPr>
              <w:rPr>
                <w:sz w:val="22"/>
              </w:rPr>
            </w:pPr>
            <w:r w:rsidRPr="003A1649">
              <w:rPr>
                <w:rFonts w:hint="eastAsia"/>
                <w:sz w:val="22"/>
              </w:rPr>
              <w:t>（利用するカルテ情報）</w:t>
            </w:r>
            <w:r w:rsidR="00FE1337" w:rsidRPr="005E2A5E">
              <w:rPr>
                <w:rFonts w:hint="eastAsia"/>
                <w:sz w:val="22"/>
              </w:rPr>
              <w:t>性別、年齢、発症時期、合併症、既往歴、画像検査データ、気管支鏡検査時データ、肺癌の組織型、遺伝子変異　等</w:t>
            </w:r>
          </w:p>
          <w:p w14:paraId="37F61F0B" w14:textId="3515A607" w:rsidR="00AF1AAA" w:rsidRPr="003A1649" w:rsidRDefault="00AF1AAA">
            <w:pPr>
              <w:rPr>
                <w:sz w:val="22"/>
                <w:shd w:val="pct15" w:color="auto" w:fill="FFFFFF"/>
              </w:rPr>
            </w:pPr>
          </w:p>
        </w:tc>
      </w:tr>
      <w:tr w:rsidR="00FE1337" w:rsidRPr="003A1649" w14:paraId="21F87F7F" w14:textId="77777777" w:rsidTr="003A1649">
        <w:tc>
          <w:tcPr>
            <w:tcW w:w="1696" w:type="dxa"/>
            <w:vAlign w:val="center"/>
          </w:tcPr>
          <w:p w14:paraId="480EA7D7" w14:textId="77777777" w:rsidR="00FE1337" w:rsidRDefault="00FE1337" w:rsidP="00FE1337">
            <w:pPr>
              <w:jc w:val="center"/>
              <w:rPr>
                <w:sz w:val="20"/>
                <w:szCs w:val="20"/>
              </w:rPr>
            </w:pPr>
            <w:r w:rsidRPr="003A1649">
              <w:rPr>
                <w:rFonts w:hint="eastAsia"/>
                <w:sz w:val="20"/>
                <w:szCs w:val="20"/>
              </w:rPr>
              <w:t>研究の概要</w:t>
            </w:r>
          </w:p>
          <w:p w14:paraId="2C5CBB6F" w14:textId="50FB6C24" w:rsidR="00FE1337" w:rsidRPr="003A1649" w:rsidRDefault="00FE1337" w:rsidP="00FE1337">
            <w:pPr>
              <w:jc w:val="center"/>
              <w:rPr>
                <w:sz w:val="20"/>
                <w:szCs w:val="20"/>
              </w:rPr>
            </w:pPr>
            <w:r>
              <w:rPr>
                <w:rFonts w:hint="eastAsia"/>
                <w:sz w:val="20"/>
                <w:szCs w:val="20"/>
              </w:rPr>
              <w:t>（目的・方法）</w:t>
            </w:r>
          </w:p>
        </w:tc>
        <w:tc>
          <w:tcPr>
            <w:tcW w:w="8046" w:type="dxa"/>
            <w:vAlign w:val="center"/>
          </w:tcPr>
          <w:p w14:paraId="5054C7AB" w14:textId="77777777" w:rsidR="00FE1337" w:rsidRDefault="00FE1337" w:rsidP="00FE1337">
            <w:pPr>
              <w:rPr>
                <w:sz w:val="22"/>
              </w:rPr>
            </w:pPr>
            <w:r w:rsidRPr="003A1649">
              <w:rPr>
                <w:rFonts w:hint="eastAsia"/>
                <w:sz w:val="22"/>
              </w:rPr>
              <w:t>研究の背景</w:t>
            </w:r>
          </w:p>
          <w:p w14:paraId="5F7CCEED" w14:textId="77777777" w:rsidR="00FE1337" w:rsidRPr="00AB2807" w:rsidRDefault="00FE1337" w:rsidP="00FE1337">
            <w:pPr>
              <w:rPr>
                <w:sz w:val="22"/>
              </w:rPr>
            </w:pPr>
            <w:r>
              <w:rPr>
                <w:rFonts w:hint="eastAsia"/>
                <w:sz w:val="22"/>
              </w:rPr>
              <w:t>肺癌は日本人の癌死亡原因第一位の重要な疾患です。治療方法の選択において肺癌の遺伝子変異は重要性が増しています。肺癌の遺伝子検査は採取した様々な肺癌組織から行うことが出来ますが、気管支鏡検査で採取した組織からも行う事が出来ます。当院では気管支鏡検査で検査中に正しく病変が取れているかを判断する</w:t>
            </w:r>
            <w:r>
              <w:rPr>
                <w:sz w:val="22"/>
              </w:rPr>
              <w:t>ROSE</w:t>
            </w:r>
            <w:r>
              <w:rPr>
                <w:rFonts w:hint="eastAsia"/>
                <w:sz w:val="22"/>
              </w:rPr>
              <w:t>法という顕微鏡検査を行なっています。</w:t>
            </w:r>
            <w:r>
              <w:rPr>
                <w:sz w:val="22"/>
              </w:rPr>
              <w:t>ROSE</w:t>
            </w:r>
            <w:r>
              <w:rPr>
                <w:rFonts w:hint="eastAsia"/>
                <w:sz w:val="22"/>
              </w:rPr>
              <w:t>法を行う事で肺癌が正しくとれる事は報告がされていますが、遺伝子検査に必要な遺伝子が十分に取れるかは確認されておりません。</w:t>
            </w:r>
          </w:p>
          <w:p w14:paraId="521B31D7" w14:textId="77777777" w:rsidR="00FE1337" w:rsidRDefault="00FE1337" w:rsidP="00FE1337">
            <w:pPr>
              <w:rPr>
                <w:sz w:val="22"/>
              </w:rPr>
            </w:pPr>
            <w:r w:rsidRPr="003A1649">
              <w:rPr>
                <w:rFonts w:hint="eastAsia"/>
                <w:sz w:val="22"/>
              </w:rPr>
              <w:lastRenderedPageBreak/>
              <w:t>目的</w:t>
            </w:r>
          </w:p>
          <w:p w14:paraId="7853D37A" w14:textId="77777777" w:rsidR="00FE1337" w:rsidRDefault="00FE1337" w:rsidP="00FE1337">
            <w:pPr>
              <w:rPr>
                <w:sz w:val="22"/>
              </w:rPr>
            </w:pPr>
            <w:r>
              <w:rPr>
                <w:sz w:val="22"/>
              </w:rPr>
              <w:t>ROSE</w:t>
            </w:r>
            <w:r>
              <w:rPr>
                <w:rFonts w:hint="eastAsia"/>
                <w:sz w:val="22"/>
              </w:rPr>
              <w:t>法により適切な気管支鏡下生検を行った場合に肺癌のマルチ遺伝子検査成功率や遺伝子量が変わるかを検証します。</w:t>
            </w:r>
          </w:p>
          <w:p w14:paraId="42E4EF5F" w14:textId="77777777" w:rsidR="00FE1337" w:rsidRDefault="00FE1337" w:rsidP="00FE1337">
            <w:pPr>
              <w:rPr>
                <w:sz w:val="22"/>
              </w:rPr>
            </w:pPr>
            <w:r w:rsidRPr="003A1649">
              <w:rPr>
                <w:rFonts w:hint="eastAsia"/>
                <w:sz w:val="22"/>
              </w:rPr>
              <w:t>方法</w:t>
            </w:r>
          </w:p>
          <w:p w14:paraId="63BFF9AF" w14:textId="77777777" w:rsidR="00FE1337" w:rsidRPr="00C1354F" w:rsidRDefault="00FE1337" w:rsidP="00FE1337">
            <w:pPr>
              <w:rPr>
                <w:sz w:val="22"/>
              </w:rPr>
            </w:pPr>
            <w:r>
              <w:rPr>
                <w:rFonts w:hint="eastAsia"/>
                <w:sz w:val="22"/>
              </w:rPr>
              <w:t>当院にて肺癌に対して気管支鏡下生検が行われマルチ遺伝子パネル検査（</w:t>
            </w:r>
            <w:r>
              <w:rPr>
                <w:sz w:val="22"/>
              </w:rPr>
              <w:t>LC</w:t>
            </w:r>
            <w:r>
              <w:rPr>
                <w:rFonts w:hint="eastAsia"/>
                <w:sz w:val="22"/>
              </w:rPr>
              <w:t>-</w:t>
            </w:r>
            <w:r>
              <w:rPr>
                <w:sz w:val="22"/>
              </w:rPr>
              <w:t>SCRUM</w:t>
            </w:r>
            <w:r>
              <w:rPr>
                <w:rFonts w:hint="eastAsia"/>
                <w:sz w:val="22"/>
              </w:rPr>
              <w:t>、オンコマイン、</w:t>
            </w:r>
            <w:r>
              <w:rPr>
                <w:sz w:val="22"/>
              </w:rPr>
              <w:t>AMOY</w:t>
            </w:r>
            <w:r>
              <w:rPr>
                <w:rFonts w:hint="eastAsia"/>
                <w:sz w:val="22"/>
              </w:rPr>
              <w:t>）を行われた患者さんを対象に、気管支鏡検査時点の臨床情報、画像所見、肺癌病理結果、遺伝子変異結果を収集・解析します。</w:t>
            </w:r>
          </w:p>
          <w:p w14:paraId="7C8F568E" w14:textId="1A8F1B49" w:rsidR="00FE1337" w:rsidRPr="003A1649" w:rsidRDefault="00FE1337" w:rsidP="00FE1337">
            <w:pPr>
              <w:rPr>
                <w:sz w:val="22"/>
              </w:rPr>
            </w:pPr>
          </w:p>
        </w:tc>
      </w:tr>
      <w:tr w:rsidR="003A1649" w:rsidRPr="003A1649" w14:paraId="129F70DC" w14:textId="77777777" w:rsidTr="003A1649">
        <w:tc>
          <w:tcPr>
            <w:tcW w:w="1696" w:type="dxa"/>
            <w:vAlign w:val="center"/>
          </w:tcPr>
          <w:p w14:paraId="6B0E8014" w14:textId="17D6F576" w:rsidR="00A432F5" w:rsidRPr="003A1649" w:rsidRDefault="00A432F5" w:rsidP="00061AA8">
            <w:pPr>
              <w:jc w:val="center"/>
              <w:rPr>
                <w:sz w:val="20"/>
                <w:szCs w:val="20"/>
              </w:rPr>
            </w:pPr>
            <w:r w:rsidRPr="003A1649">
              <w:rPr>
                <w:rFonts w:hint="eastAsia"/>
                <w:sz w:val="20"/>
                <w:szCs w:val="20"/>
              </w:rPr>
              <w:lastRenderedPageBreak/>
              <w:t>個人情報の</w:t>
            </w:r>
            <w:r w:rsidR="00A816F2">
              <w:rPr>
                <w:rFonts w:hint="eastAsia"/>
                <w:sz w:val="20"/>
                <w:szCs w:val="20"/>
              </w:rPr>
              <w:t>保護について</w:t>
            </w:r>
          </w:p>
        </w:tc>
        <w:tc>
          <w:tcPr>
            <w:tcW w:w="8046" w:type="dxa"/>
            <w:vAlign w:val="center"/>
          </w:tcPr>
          <w:p w14:paraId="2FAAEF2D" w14:textId="0BD21F26" w:rsidR="00A432F5" w:rsidRPr="005E2A5E" w:rsidRDefault="00A816F2" w:rsidP="00A432F5">
            <w:pPr>
              <w:ind w:firstLineChars="100" w:firstLine="220"/>
              <w:rPr>
                <w:sz w:val="22"/>
              </w:rPr>
            </w:pPr>
            <w:r>
              <w:rPr>
                <w:rFonts w:hint="eastAsia"/>
                <w:sz w:val="22"/>
              </w:rPr>
              <w:t>この研究で</w:t>
            </w:r>
            <w:r w:rsidR="00A432F5" w:rsidRPr="003A1649">
              <w:rPr>
                <w:rFonts w:hint="eastAsia"/>
                <w:sz w:val="22"/>
              </w:rPr>
              <w:t>収集</w:t>
            </w:r>
            <w:r>
              <w:rPr>
                <w:rFonts w:hint="eastAsia"/>
                <w:sz w:val="22"/>
              </w:rPr>
              <w:t>される</w:t>
            </w:r>
            <w:r w:rsidR="00A432F5" w:rsidRPr="003A1649">
              <w:rPr>
                <w:rFonts w:hint="eastAsia"/>
                <w:sz w:val="22"/>
              </w:rPr>
              <w:t>試料・情報</w:t>
            </w:r>
            <w:r>
              <w:rPr>
                <w:rFonts w:hint="eastAsia"/>
                <w:sz w:val="22"/>
              </w:rPr>
              <w:t>等</w:t>
            </w:r>
            <w:r w:rsidR="00A432F5" w:rsidRPr="003A1649">
              <w:rPr>
                <w:rFonts w:hint="eastAsia"/>
                <w:sz w:val="22"/>
              </w:rPr>
              <w:t>は</w:t>
            </w:r>
            <w:r w:rsidR="009202D8">
              <w:rPr>
                <w:rFonts w:hint="eastAsia"/>
                <w:sz w:val="22"/>
              </w:rPr>
              <w:t>氏名</w:t>
            </w:r>
            <w:r w:rsidR="00A432F5" w:rsidRPr="003A1649">
              <w:rPr>
                <w:rFonts w:hint="eastAsia"/>
                <w:sz w:val="22"/>
              </w:rPr>
              <w:t>、住所</w:t>
            </w:r>
            <w:r w:rsidR="009202D8">
              <w:rPr>
                <w:rFonts w:hint="eastAsia"/>
                <w:sz w:val="22"/>
              </w:rPr>
              <w:t>、生年月日</w:t>
            </w:r>
            <w:r w:rsidR="00A432F5" w:rsidRPr="003A1649">
              <w:rPr>
                <w:rFonts w:hint="eastAsia"/>
                <w:sz w:val="22"/>
              </w:rPr>
              <w:t>など患者さんを直接特定できる情報を削除</w:t>
            </w:r>
            <w:r>
              <w:rPr>
                <w:rFonts w:hint="eastAsia"/>
                <w:sz w:val="22"/>
              </w:rPr>
              <w:t>して誰のものかわからないようにし</w:t>
            </w:r>
            <w:r w:rsidR="009202D8">
              <w:rPr>
                <w:rFonts w:hint="eastAsia"/>
                <w:sz w:val="22"/>
              </w:rPr>
              <w:t>た上で</w:t>
            </w:r>
            <w:r w:rsidR="00356FB7">
              <w:rPr>
                <w:rFonts w:hint="eastAsia"/>
                <w:sz w:val="22"/>
              </w:rPr>
              <w:t>利用</w:t>
            </w:r>
            <w:r w:rsidR="00A432F5" w:rsidRPr="003A1649">
              <w:rPr>
                <w:rFonts w:hint="eastAsia"/>
                <w:sz w:val="22"/>
              </w:rPr>
              <w:t>いたします。患者さんを特定するための情報（対応表）は、院内で個人情報管理者が厳重に保管し</w:t>
            </w:r>
            <w:r>
              <w:rPr>
                <w:rFonts w:hint="eastAsia"/>
                <w:sz w:val="22"/>
              </w:rPr>
              <w:t>外部への提供は行いません</w:t>
            </w:r>
            <w:r w:rsidR="00A432F5" w:rsidRPr="003A1649">
              <w:rPr>
                <w:rFonts w:hint="eastAsia"/>
                <w:sz w:val="22"/>
              </w:rPr>
              <w:t>。</w:t>
            </w:r>
            <w:r w:rsidR="00A432F5" w:rsidRPr="005E2A5E">
              <w:rPr>
                <w:rFonts w:hint="eastAsia"/>
                <w:sz w:val="22"/>
              </w:rPr>
              <w:t>提供先が外国の研究機関や外国の企業の場合には、その国での個人情報の保護規定が定められていることを確認した上で、個人を特定できる情報を含まない形で提供します。</w:t>
            </w:r>
          </w:p>
          <w:p w14:paraId="26547F2C" w14:textId="599699F9" w:rsidR="00A432F5" w:rsidRPr="003A1649" w:rsidRDefault="00A432F5" w:rsidP="00A432F5">
            <w:pPr>
              <w:rPr>
                <w:sz w:val="22"/>
              </w:rPr>
            </w:pPr>
            <w:r w:rsidRPr="003A1649">
              <w:rPr>
                <w:rFonts w:hint="eastAsia"/>
                <w:sz w:val="22"/>
              </w:rPr>
              <w:t>また、保管される試料・情報</w:t>
            </w:r>
            <w:r w:rsidR="00356FB7">
              <w:rPr>
                <w:rFonts w:hint="eastAsia"/>
                <w:sz w:val="22"/>
              </w:rPr>
              <w:t>等</w:t>
            </w:r>
            <w:r w:rsidRPr="003A1649">
              <w:rPr>
                <w:rFonts w:hint="eastAsia"/>
                <w:sz w:val="22"/>
              </w:rPr>
              <w:t>を新たな研究に利用する場合は、新たな研究として倫理審査委員会に申請し、承認されてから利用いたします。なお、研究結果は学術雑誌や学会等で発表される予定ですが、発表内容に個人を特定できる情報は一切含まれません。</w:t>
            </w:r>
          </w:p>
        </w:tc>
      </w:tr>
      <w:tr w:rsidR="00FE1337" w:rsidRPr="003A1649" w14:paraId="153209F3" w14:textId="77777777" w:rsidTr="003A1649">
        <w:tc>
          <w:tcPr>
            <w:tcW w:w="1696" w:type="dxa"/>
            <w:vAlign w:val="center"/>
          </w:tcPr>
          <w:p w14:paraId="2FBD6E68" w14:textId="578E986C" w:rsidR="00FE1337" w:rsidRPr="003A1649" w:rsidRDefault="00FE1337" w:rsidP="00FE1337">
            <w:pPr>
              <w:jc w:val="center"/>
              <w:rPr>
                <w:sz w:val="20"/>
                <w:szCs w:val="20"/>
              </w:rPr>
            </w:pPr>
            <w:r w:rsidRPr="003A1649">
              <w:rPr>
                <w:rFonts w:hint="eastAsia"/>
                <w:sz w:val="20"/>
                <w:szCs w:val="20"/>
              </w:rPr>
              <w:t>お問い合わせ先</w:t>
            </w:r>
          </w:p>
        </w:tc>
        <w:tc>
          <w:tcPr>
            <w:tcW w:w="8046" w:type="dxa"/>
            <w:vAlign w:val="center"/>
          </w:tcPr>
          <w:p w14:paraId="11CB068A" w14:textId="77777777" w:rsidR="00FE1337" w:rsidRPr="003A1649" w:rsidRDefault="00FE1337" w:rsidP="00FE1337">
            <w:pPr>
              <w:rPr>
                <w:sz w:val="22"/>
              </w:rPr>
            </w:pPr>
            <w:r w:rsidRPr="003A1649">
              <w:rPr>
                <w:rFonts w:hint="eastAsia"/>
                <w:sz w:val="22"/>
              </w:rPr>
              <w:t>愛媛大学医学部附属病院</w:t>
            </w:r>
            <w:r>
              <w:rPr>
                <w:rFonts w:hint="eastAsia"/>
                <w:sz w:val="22"/>
              </w:rPr>
              <w:t>循環器・呼吸器・腎高血圧内科学講座</w:t>
            </w:r>
            <w:r w:rsidRPr="003A1649">
              <w:rPr>
                <w:rFonts w:hint="eastAsia"/>
                <w:sz w:val="22"/>
              </w:rPr>
              <w:t xml:space="preserve">　</w:t>
            </w:r>
            <w:r>
              <w:rPr>
                <w:rFonts w:hint="eastAsia"/>
                <w:sz w:val="22"/>
              </w:rPr>
              <w:t>中村行宏</w:t>
            </w:r>
          </w:p>
          <w:p w14:paraId="34C688F1" w14:textId="77777777" w:rsidR="00FE1337" w:rsidRPr="003A1649" w:rsidRDefault="00FE1337" w:rsidP="00FE1337">
            <w:pPr>
              <w:rPr>
                <w:sz w:val="22"/>
              </w:rPr>
            </w:pPr>
            <w:r w:rsidRPr="003A1649">
              <w:rPr>
                <w:sz w:val="22"/>
              </w:rPr>
              <w:t>791-0295</w:t>
            </w:r>
            <w:r w:rsidRPr="003A1649">
              <w:rPr>
                <w:rFonts w:hint="eastAsia"/>
                <w:sz w:val="22"/>
              </w:rPr>
              <w:t xml:space="preserve">　愛媛県東温市志津川</w:t>
            </w:r>
            <w:r w:rsidRPr="003A1649">
              <w:rPr>
                <w:sz w:val="22"/>
              </w:rPr>
              <w:t>454</w:t>
            </w:r>
          </w:p>
          <w:p w14:paraId="114167A6" w14:textId="6F0F0DDF" w:rsidR="00FE1337" w:rsidRPr="003A1649" w:rsidRDefault="00FE1337" w:rsidP="00FE1337">
            <w:pPr>
              <w:rPr>
                <w:sz w:val="22"/>
              </w:rPr>
            </w:pPr>
            <w:r w:rsidRPr="003A1649">
              <w:rPr>
                <w:sz w:val="22"/>
              </w:rPr>
              <w:t>Tel: 089</w:t>
            </w:r>
            <w:r w:rsidRPr="003A1649">
              <w:rPr>
                <w:rFonts w:hint="eastAsia"/>
                <w:sz w:val="22"/>
              </w:rPr>
              <w:t>－</w:t>
            </w:r>
            <w:r>
              <w:rPr>
                <w:rFonts w:hint="eastAsia"/>
                <w:sz w:val="22"/>
              </w:rPr>
              <w:t>960</w:t>
            </w:r>
            <w:r w:rsidRPr="003A1649">
              <w:rPr>
                <w:rFonts w:hint="eastAsia"/>
                <w:sz w:val="22"/>
              </w:rPr>
              <w:t>－</w:t>
            </w:r>
            <w:r>
              <w:rPr>
                <w:rFonts w:hint="eastAsia"/>
                <w:sz w:val="22"/>
              </w:rPr>
              <w:t>5303</w:t>
            </w:r>
          </w:p>
        </w:tc>
      </w:tr>
    </w:tbl>
    <w:p w14:paraId="1C5D7FEF" w14:textId="77777777" w:rsidR="002E70EC" w:rsidRDefault="002E70EC" w:rsidP="00BF1BB5">
      <w:pPr>
        <w:rPr>
          <w:sz w:val="24"/>
          <w:szCs w:val="24"/>
          <w:u w:val="single"/>
        </w:rPr>
      </w:pPr>
    </w:p>
    <w:p w14:paraId="747FABAA" w14:textId="31C637F5" w:rsidR="00BF1BB5" w:rsidRPr="005E2A5E" w:rsidRDefault="00BF1BB5" w:rsidP="00BF1BB5">
      <w:pPr>
        <w:rPr>
          <w:sz w:val="24"/>
          <w:szCs w:val="24"/>
        </w:rPr>
      </w:pPr>
      <w:r w:rsidRPr="005E2A5E">
        <w:rPr>
          <w:rFonts w:hint="eastAsia"/>
          <w:sz w:val="24"/>
          <w:szCs w:val="24"/>
        </w:rPr>
        <w:t>【共同研究について】</w:t>
      </w:r>
    </w:p>
    <w:p w14:paraId="60E98806" w14:textId="69EBFA19" w:rsidR="00BF1BB5" w:rsidRPr="005E2A5E" w:rsidRDefault="00BF1BB5" w:rsidP="00BF1BB5">
      <w:pPr>
        <w:rPr>
          <w:sz w:val="24"/>
          <w:szCs w:val="24"/>
        </w:rPr>
      </w:pPr>
      <w:r w:rsidRPr="005E2A5E">
        <w:rPr>
          <w:rFonts w:hint="eastAsia"/>
          <w:sz w:val="24"/>
          <w:szCs w:val="24"/>
        </w:rPr>
        <w:t xml:space="preserve">　この研究は、</w:t>
      </w:r>
      <w:r w:rsidR="00A816F2" w:rsidRPr="005E2A5E">
        <w:rPr>
          <w:rFonts w:hint="eastAsia"/>
          <w:sz w:val="24"/>
          <w:szCs w:val="24"/>
        </w:rPr>
        <w:t>以下に記載の</w:t>
      </w:r>
      <w:r w:rsidRPr="005E2A5E">
        <w:rPr>
          <w:rFonts w:hint="eastAsia"/>
          <w:sz w:val="24"/>
          <w:szCs w:val="24"/>
        </w:rPr>
        <w:t>他の病院</w:t>
      </w:r>
      <w:r w:rsidR="00520CFD" w:rsidRPr="005E2A5E">
        <w:rPr>
          <w:rFonts w:hint="eastAsia"/>
          <w:sz w:val="24"/>
          <w:szCs w:val="24"/>
        </w:rPr>
        <w:t>や研究施設</w:t>
      </w:r>
      <w:r w:rsidRPr="005E2A5E">
        <w:rPr>
          <w:rFonts w:hint="eastAsia"/>
          <w:sz w:val="24"/>
          <w:szCs w:val="24"/>
        </w:rPr>
        <w:t>と共同で行っています。</w:t>
      </w:r>
    </w:p>
    <w:p w14:paraId="7A144457" w14:textId="0A4FEE12" w:rsidR="00BF1BB5" w:rsidRPr="005E2A5E" w:rsidRDefault="0042707A" w:rsidP="00356FB7">
      <w:pPr>
        <w:ind w:firstLineChars="100" w:firstLine="240"/>
        <w:rPr>
          <w:sz w:val="24"/>
          <w:szCs w:val="24"/>
        </w:rPr>
      </w:pPr>
      <w:r w:rsidRPr="005E2A5E">
        <w:rPr>
          <w:rFonts w:hint="eastAsia"/>
          <w:sz w:val="24"/>
          <w:szCs w:val="24"/>
        </w:rPr>
        <w:t>対象となる患者さん</w:t>
      </w:r>
      <w:r w:rsidR="00BF1BB5" w:rsidRPr="005E2A5E">
        <w:rPr>
          <w:rFonts w:hint="eastAsia"/>
          <w:sz w:val="24"/>
          <w:szCs w:val="24"/>
        </w:rPr>
        <w:t>の</w:t>
      </w:r>
      <w:r w:rsidR="00356FB7" w:rsidRPr="005E2A5E">
        <w:rPr>
          <w:rFonts w:hint="eastAsia"/>
          <w:sz w:val="24"/>
          <w:szCs w:val="24"/>
        </w:rPr>
        <w:t>情報</w:t>
      </w:r>
      <w:r w:rsidR="00BF1BB5" w:rsidRPr="005E2A5E">
        <w:rPr>
          <w:rFonts w:hint="eastAsia"/>
          <w:sz w:val="24"/>
          <w:szCs w:val="24"/>
        </w:rPr>
        <w:t>は、</w:t>
      </w:r>
      <w:r w:rsidR="00356FB7" w:rsidRPr="005E2A5E">
        <w:rPr>
          <w:rFonts w:hint="eastAsia"/>
          <w:sz w:val="24"/>
          <w:szCs w:val="24"/>
        </w:rPr>
        <w:t>氏名</w:t>
      </w:r>
      <w:r w:rsidR="00C163E0" w:rsidRPr="005E2A5E">
        <w:rPr>
          <w:rFonts w:hint="eastAsia"/>
          <w:sz w:val="24"/>
          <w:szCs w:val="24"/>
        </w:rPr>
        <w:t>や住所</w:t>
      </w:r>
      <w:r w:rsidR="00356FB7" w:rsidRPr="005E2A5E">
        <w:rPr>
          <w:rFonts w:hint="eastAsia"/>
          <w:sz w:val="24"/>
          <w:szCs w:val="24"/>
        </w:rPr>
        <w:t>、生年月日</w:t>
      </w:r>
      <w:r w:rsidR="00C163E0" w:rsidRPr="005E2A5E">
        <w:rPr>
          <w:rFonts w:hint="eastAsia"/>
          <w:sz w:val="24"/>
          <w:szCs w:val="24"/>
        </w:rPr>
        <w:t>など患者さんを直接特定できる情報を除いた上で</w:t>
      </w:r>
      <w:r w:rsidR="00BF1BB5" w:rsidRPr="005E2A5E">
        <w:rPr>
          <w:rFonts w:hint="eastAsia"/>
          <w:sz w:val="24"/>
          <w:szCs w:val="24"/>
        </w:rPr>
        <w:t>、</w:t>
      </w:r>
      <w:r w:rsidR="00512988" w:rsidRPr="005E2A5E">
        <w:rPr>
          <w:rFonts w:hint="eastAsia"/>
          <w:sz w:val="24"/>
          <w:szCs w:val="24"/>
        </w:rPr>
        <w:t>記録媒体を</w:t>
      </w:r>
      <w:r w:rsidR="00356FB7" w:rsidRPr="005E2A5E">
        <w:rPr>
          <w:rFonts w:hint="eastAsia"/>
          <w:sz w:val="24"/>
          <w:szCs w:val="24"/>
        </w:rPr>
        <w:t>主管機関である</w:t>
      </w:r>
      <w:r w:rsidR="00F8754F" w:rsidRPr="005E2A5E">
        <w:rPr>
          <w:rFonts w:hint="eastAsia"/>
          <w:sz w:val="24"/>
          <w:szCs w:val="24"/>
        </w:rPr>
        <w:t>愛媛大学医学部附属病院</w:t>
      </w:r>
      <w:r w:rsidR="00BF1BB5" w:rsidRPr="005E2A5E">
        <w:rPr>
          <w:rFonts w:hint="eastAsia"/>
          <w:sz w:val="24"/>
          <w:szCs w:val="24"/>
        </w:rPr>
        <w:t>に</w:t>
      </w:r>
      <w:r w:rsidR="00512988" w:rsidRPr="005E2A5E">
        <w:rPr>
          <w:rFonts w:hint="eastAsia"/>
          <w:sz w:val="24"/>
          <w:szCs w:val="24"/>
        </w:rPr>
        <w:t>提供します</w:t>
      </w:r>
      <w:r w:rsidR="00BF1BB5" w:rsidRPr="005E2A5E">
        <w:rPr>
          <w:rFonts w:hint="eastAsia"/>
          <w:sz w:val="24"/>
          <w:szCs w:val="24"/>
        </w:rPr>
        <w:t>。</w:t>
      </w:r>
      <w:r w:rsidR="00A04E89" w:rsidRPr="005E2A5E">
        <w:rPr>
          <w:rFonts w:hint="eastAsia"/>
          <w:sz w:val="24"/>
          <w:szCs w:val="24"/>
        </w:rPr>
        <w:t>多くの情報を解析</w:t>
      </w:r>
      <w:r w:rsidR="00BF1BB5" w:rsidRPr="005E2A5E">
        <w:rPr>
          <w:rFonts w:hint="eastAsia"/>
          <w:sz w:val="24"/>
          <w:szCs w:val="24"/>
        </w:rPr>
        <w:t>することで、</w:t>
      </w:r>
      <w:r w:rsidR="00A04E89" w:rsidRPr="005E2A5E">
        <w:rPr>
          <w:rFonts w:hint="eastAsia"/>
          <w:sz w:val="24"/>
          <w:szCs w:val="24"/>
        </w:rPr>
        <w:t>医学・医療</w:t>
      </w:r>
      <w:r w:rsidR="00BF1BB5" w:rsidRPr="005E2A5E">
        <w:rPr>
          <w:rFonts w:hint="eastAsia"/>
          <w:sz w:val="24"/>
          <w:szCs w:val="24"/>
        </w:rPr>
        <w:t>の発展に役立つ</w:t>
      </w:r>
      <w:r w:rsidR="00A04E89" w:rsidRPr="005E2A5E">
        <w:rPr>
          <w:rFonts w:hint="eastAsia"/>
          <w:sz w:val="24"/>
          <w:szCs w:val="24"/>
        </w:rPr>
        <w:t>成果</w:t>
      </w:r>
      <w:r w:rsidR="00BF1BB5" w:rsidRPr="005E2A5E">
        <w:rPr>
          <w:rFonts w:hint="eastAsia"/>
          <w:sz w:val="24"/>
          <w:szCs w:val="24"/>
        </w:rPr>
        <w:t>が得られることが期待</w:t>
      </w:r>
      <w:r w:rsidR="00A04E89" w:rsidRPr="005E2A5E">
        <w:rPr>
          <w:rFonts w:hint="eastAsia"/>
          <w:sz w:val="24"/>
          <w:szCs w:val="24"/>
        </w:rPr>
        <w:t>されます</w:t>
      </w:r>
      <w:r w:rsidR="00BF1BB5" w:rsidRPr="005E2A5E">
        <w:rPr>
          <w:rFonts w:hint="eastAsia"/>
          <w:sz w:val="24"/>
          <w:szCs w:val="24"/>
        </w:rPr>
        <w:t>。</w:t>
      </w:r>
    </w:p>
    <w:p w14:paraId="768EA89A" w14:textId="77777777" w:rsidR="00BF1BB5" w:rsidRPr="00202064" w:rsidRDefault="00BF1BB5" w:rsidP="0038421B">
      <w:pPr>
        <w:rPr>
          <w:sz w:val="24"/>
          <w:szCs w:val="24"/>
        </w:rPr>
      </w:pPr>
    </w:p>
    <w:p w14:paraId="7E6D175E" w14:textId="1EDD6F9D" w:rsidR="002B3996" w:rsidRPr="005E2A5E" w:rsidRDefault="00351888" w:rsidP="0057261B">
      <w:pPr>
        <w:rPr>
          <w:sz w:val="24"/>
          <w:szCs w:val="24"/>
        </w:rPr>
      </w:pPr>
      <w:r w:rsidRPr="005E2A5E">
        <w:rPr>
          <w:rFonts w:hint="eastAsia"/>
          <w:sz w:val="24"/>
          <w:szCs w:val="24"/>
        </w:rPr>
        <w:t>【研究組織】</w:t>
      </w:r>
    </w:p>
    <w:tbl>
      <w:tblPr>
        <w:tblStyle w:val="af"/>
        <w:tblW w:w="0" w:type="auto"/>
        <w:tblLook w:val="04A0" w:firstRow="1" w:lastRow="0" w:firstColumn="1" w:lastColumn="0" w:noHBand="0" w:noVBand="1"/>
      </w:tblPr>
      <w:tblGrid>
        <w:gridCol w:w="1407"/>
        <w:gridCol w:w="8335"/>
      </w:tblGrid>
      <w:tr w:rsidR="00FE1337" w:rsidRPr="003A1649" w14:paraId="4C4BA122" w14:textId="77777777" w:rsidTr="00061AA8">
        <w:tc>
          <w:tcPr>
            <w:tcW w:w="0" w:type="auto"/>
          </w:tcPr>
          <w:p w14:paraId="587EC2CF" w14:textId="376CE262" w:rsidR="00FE1337" w:rsidRPr="003A1649" w:rsidRDefault="00FE1337" w:rsidP="00FE1337">
            <w:pPr>
              <w:rPr>
                <w:sz w:val="20"/>
                <w:szCs w:val="20"/>
              </w:rPr>
            </w:pPr>
            <w:r w:rsidRPr="003A1649">
              <w:rPr>
                <w:rFonts w:hint="eastAsia"/>
                <w:sz w:val="20"/>
                <w:szCs w:val="20"/>
              </w:rPr>
              <w:t>研究代表者</w:t>
            </w:r>
          </w:p>
        </w:tc>
        <w:tc>
          <w:tcPr>
            <w:tcW w:w="0" w:type="auto"/>
          </w:tcPr>
          <w:p w14:paraId="294530C6" w14:textId="77777777" w:rsidR="00FE1337" w:rsidRPr="00D17FDA" w:rsidRDefault="00FE1337" w:rsidP="00FE1337">
            <w:pPr>
              <w:rPr>
                <w:szCs w:val="21"/>
              </w:rPr>
            </w:pPr>
            <w:r w:rsidRPr="00D17FDA">
              <w:rPr>
                <w:rFonts w:hint="eastAsia"/>
                <w:szCs w:val="21"/>
              </w:rPr>
              <w:t>（研究機関・診療科）愛媛大学医学部附属病院・循環器・呼吸器・腎高血圧内科学講座</w:t>
            </w:r>
          </w:p>
          <w:p w14:paraId="5E6CD6AC" w14:textId="77777777" w:rsidR="00FE1337" w:rsidRPr="00D17FDA" w:rsidRDefault="00FE1337" w:rsidP="00FE1337">
            <w:pPr>
              <w:rPr>
                <w:szCs w:val="21"/>
              </w:rPr>
            </w:pPr>
            <w:r w:rsidRPr="00D17FDA">
              <w:rPr>
                <w:rFonts w:hint="eastAsia"/>
                <w:szCs w:val="21"/>
              </w:rPr>
              <w:t>（職名）助教</w:t>
            </w:r>
          </w:p>
          <w:p w14:paraId="12045C0A" w14:textId="6735AC21" w:rsidR="00FE1337" w:rsidRPr="003A1649" w:rsidRDefault="00FE1337" w:rsidP="00FE1337">
            <w:pPr>
              <w:rPr>
                <w:szCs w:val="21"/>
                <w:shd w:val="pct15" w:color="auto" w:fill="FFFFFF"/>
              </w:rPr>
            </w:pPr>
            <w:r w:rsidRPr="00D17FDA">
              <w:rPr>
                <w:rFonts w:hint="eastAsia"/>
                <w:szCs w:val="21"/>
              </w:rPr>
              <w:t>（氏名）中村　行宏</w:t>
            </w:r>
          </w:p>
        </w:tc>
      </w:tr>
      <w:tr w:rsidR="00FE1337" w:rsidRPr="003A1649" w14:paraId="3515AC9F" w14:textId="77777777" w:rsidTr="00061AA8">
        <w:tc>
          <w:tcPr>
            <w:tcW w:w="0" w:type="auto"/>
          </w:tcPr>
          <w:p w14:paraId="0C71635B" w14:textId="111968B9" w:rsidR="00FE1337" w:rsidRPr="003A1649" w:rsidRDefault="00FE1337" w:rsidP="00FE1337">
            <w:pPr>
              <w:rPr>
                <w:sz w:val="20"/>
                <w:szCs w:val="20"/>
              </w:rPr>
            </w:pPr>
            <w:r w:rsidRPr="003A1649">
              <w:rPr>
                <w:rFonts w:hint="eastAsia"/>
                <w:sz w:val="20"/>
                <w:szCs w:val="20"/>
              </w:rPr>
              <w:t>共同研究機関</w:t>
            </w:r>
          </w:p>
        </w:tc>
        <w:tc>
          <w:tcPr>
            <w:tcW w:w="0" w:type="auto"/>
          </w:tcPr>
          <w:p w14:paraId="0DD40739" w14:textId="77777777" w:rsidR="00FE1337" w:rsidRPr="00D17FDA" w:rsidRDefault="00FE1337" w:rsidP="00FE1337">
            <w:pPr>
              <w:rPr>
                <w:szCs w:val="21"/>
              </w:rPr>
            </w:pPr>
            <w:r w:rsidRPr="00D17FDA">
              <w:rPr>
                <w:rFonts w:hint="eastAsia"/>
                <w:szCs w:val="21"/>
              </w:rPr>
              <w:t>（研究機関・診療科）済生会今治病院・内科</w:t>
            </w:r>
          </w:p>
          <w:p w14:paraId="74FD50E7" w14:textId="642F91C3" w:rsidR="00FE1337" w:rsidRPr="003A1649" w:rsidRDefault="00FE1337" w:rsidP="00FE1337">
            <w:pPr>
              <w:rPr>
                <w:szCs w:val="21"/>
                <w:shd w:val="pct15" w:color="auto" w:fill="FFFFFF"/>
              </w:rPr>
            </w:pPr>
            <w:r w:rsidRPr="00D17FDA">
              <w:rPr>
                <w:rFonts w:hint="eastAsia"/>
                <w:szCs w:val="21"/>
              </w:rPr>
              <w:t>（氏名）村上　果住</w:t>
            </w:r>
          </w:p>
        </w:tc>
      </w:tr>
      <w:tr w:rsidR="00FE1337" w:rsidRPr="003A1649" w14:paraId="630EB87D" w14:textId="77777777" w:rsidTr="0057261B">
        <w:tc>
          <w:tcPr>
            <w:tcW w:w="0" w:type="auto"/>
          </w:tcPr>
          <w:p w14:paraId="64DC5191" w14:textId="0FF7E033" w:rsidR="00FE1337" w:rsidRPr="003A1649" w:rsidRDefault="00FE1337" w:rsidP="00FE1337">
            <w:pPr>
              <w:rPr>
                <w:sz w:val="20"/>
                <w:szCs w:val="20"/>
              </w:rPr>
            </w:pPr>
          </w:p>
        </w:tc>
        <w:tc>
          <w:tcPr>
            <w:tcW w:w="0" w:type="auto"/>
          </w:tcPr>
          <w:p w14:paraId="7BBF734B" w14:textId="77777777" w:rsidR="00FE1337" w:rsidRPr="00D17FDA" w:rsidRDefault="00FE1337" w:rsidP="00FE1337">
            <w:pPr>
              <w:rPr>
                <w:szCs w:val="21"/>
              </w:rPr>
            </w:pPr>
            <w:r w:rsidRPr="00D17FDA">
              <w:rPr>
                <w:rFonts w:hint="eastAsia"/>
                <w:szCs w:val="21"/>
              </w:rPr>
              <w:t>（研究機関・診療科）川崎医療福祉大学・臨床検査学科</w:t>
            </w:r>
          </w:p>
          <w:p w14:paraId="733212F8" w14:textId="6F8DE1FF" w:rsidR="00FE1337" w:rsidRPr="003A1649" w:rsidRDefault="00FE1337" w:rsidP="00FE1337">
            <w:pPr>
              <w:rPr>
                <w:szCs w:val="21"/>
                <w:shd w:val="pct15" w:color="auto" w:fill="FFFFFF"/>
              </w:rPr>
            </w:pPr>
            <w:r w:rsidRPr="00D17FDA">
              <w:rPr>
                <w:rFonts w:hint="eastAsia"/>
                <w:szCs w:val="21"/>
              </w:rPr>
              <w:t>（氏名）有安　早苗</w:t>
            </w:r>
          </w:p>
        </w:tc>
      </w:tr>
      <w:tr w:rsidR="005E2A5E" w:rsidRPr="003A1649" w14:paraId="574205F4" w14:textId="77777777" w:rsidTr="0057261B">
        <w:tc>
          <w:tcPr>
            <w:tcW w:w="0" w:type="auto"/>
          </w:tcPr>
          <w:p w14:paraId="79472D06" w14:textId="77777777" w:rsidR="005E2A5E" w:rsidRPr="003A1649" w:rsidRDefault="005E2A5E" w:rsidP="00FE1337">
            <w:pPr>
              <w:rPr>
                <w:sz w:val="20"/>
                <w:szCs w:val="20"/>
              </w:rPr>
            </w:pPr>
          </w:p>
        </w:tc>
        <w:tc>
          <w:tcPr>
            <w:tcW w:w="0" w:type="auto"/>
          </w:tcPr>
          <w:p w14:paraId="4F0BF3FE" w14:textId="77777777" w:rsidR="005E2A5E" w:rsidRPr="00B46178" w:rsidRDefault="005E2A5E" w:rsidP="005E2A5E">
            <w:pPr>
              <w:spacing w:line="280" w:lineRule="exact"/>
              <w:rPr>
                <w:rFonts w:asciiTheme="minorEastAsia" w:eastAsiaTheme="minorEastAsia" w:hAnsiTheme="minorEastAsia"/>
                <w:color w:val="000000" w:themeColor="text1"/>
                <w:sz w:val="20"/>
                <w:szCs w:val="20"/>
              </w:rPr>
            </w:pPr>
            <w:r w:rsidRPr="00B46178">
              <w:rPr>
                <w:rFonts w:asciiTheme="minorEastAsia" w:eastAsiaTheme="minorEastAsia" w:hAnsiTheme="minorEastAsia" w:hint="eastAsia"/>
                <w:color w:val="000000" w:themeColor="text1"/>
                <w:sz w:val="20"/>
                <w:szCs w:val="20"/>
              </w:rPr>
              <w:t>（研究機関・診療科）国立がん研究センター　東病院</w:t>
            </w:r>
          </w:p>
          <w:p w14:paraId="3A973E69" w14:textId="22886702" w:rsidR="005E2A5E" w:rsidRPr="00DC2BAE" w:rsidRDefault="005E2A5E" w:rsidP="005E2A5E">
            <w:pPr>
              <w:rPr>
                <w:rFonts w:asciiTheme="minorEastAsia" w:eastAsiaTheme="minorEastAsia" w:hAnsiTheme="minorEastAsia"/>
                <w:szCs w:val="21"/>
              </w:rPr>
            </w:pPr>
            <w:r w:rsidRPr="00B46178">
              <w:rPr>
                <w:rFonts w:asciiTheme="minorEastAsia" w:eastAsiaTheme="minorEastAsia" w:hAnsiTheme="minorEastAsia" w:hint="eastAsia"/>
                <w:color w:val="000000" w:themeColor="text1"/>
                <w:sz w:val="20"/>
                <w:szCs w:val="20"/>
              </w:rPr>
              <w:t>（氏名）</w:t>
            </w:r>
            <w:r w:rsidR="006F5744">
              <w:rPr>
                <w:rFonts w:asciiTheme="minorEastAsia" w:eastAsiaTheme="minorEastAsia" w:hAnsiTheme="minorEastAsia" w:hint="eastAsia"/>
                <w:color w:val="000000" w:themeColor="text1"/>
                <w:sz w:val="20"/>
                <w:szCs w:val="20"/>
              </w:rPr>
              <w:t>泉　大樹</w:t>
            </w:r>
          </w:p>
        </w:tc>
      </w:tr>
    </w:tbl>
    <w:p w14:paraId="530ED39A" w14:textId="21E8FAA8" w:rsidR="004F6CF0" w:rsidRPr="004F6CF0" w:rsidRDefault="004F6CF0" w:rsidP="00202064">
      <w:pPr>
        <w:rPr>
          <w:sz w:val="24"/>
          <w:szCs w:val="24"/>
        </w:rPr>
      </w:pPr>
    </w:p>
    <w:sectPr w:rsidR="004F6CF0" w:rsidRPr="004F6CF0" w:rsidSect="00061AA8">
      <w:headerReference w:type="default" r:id="rId6"/>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69972" w14:textId="77777777" w:rsidR="00BC515F" w:rsidRDefault="00BC515F" w:rsidP="00671732">
      <w:r>
        <w:separator/>
      </w:r>
    </w:p>
  </w:endnote>
  <w:endnote w:type="continuationSeparator" w:id="0">
    <w:p w14:paraId="45B02B49" w14:textId="77777777" w:rsidR="00BC515F" w:rsidRDefault="00BC515F" w:rsidP="0067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CBE8E" w14:textId="77777777" w:rsidR="00BC515F" w:rsidRDefault="00BC515F" w:rsidP="00671732">
      <w:r>
        <w:separator/>
      </w:r>
    </w:p>
  </w:footnote>
  <w:footnote w:type="continuationSeparator" w:id="0">
    <w:p w14:paraId="49FB7495" w14:textId="77777777" w:rsidR="00BC515F" w:rsidRDefault="00BC515F" w:rsidP="00671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2BE6" w14:textId="2A860AFE" w:rsidR="00F40E40" w:rsidRPr="00F40E40" w:rsidRDefault="00F40E40">
    <w:pPr>
      <w:pStyle w:val="a3"/>
      <w:rPr>
        <w:color w:val="FF0000"/>
        <w:sz w:val="18"/>
        <w:szCs w:val="18"/>
      </w:rPr>
    </w:pPr>
    <w:r w:rsidRPr="00F40E40">
      <w:rPr>
        <w:rFonts w:hint="eastAsia"/>
        <w:color w:val="FF0000"/>
        <w:sz w:val="18"/>
        <w:szCs w:val="18"/>
      </w:rPr>
      <w:t>多機関共同研究用</w:t>
    </w:r>
  </w:p>
  <w:p w14:paraId="69D44B38" w14:textId="2FF388E2" w:rsidR="00C9202C" w:rsidRPr="00C9202C" w:rsidRDefault="00C9202C">
    <w:pPr>
      <w:pStyle w:val="a3"/>
      <w:rPr>
        <w:sz w:val="18"/>
        <w:szCs w:val="18"/>
      </w:rPr>
    </w:pPr>
    <w:r w:rsidRPr="00C9202C">
      <w:rPr>
        <w:rFonts w:hint="eastAsia"/>
        <w:sz w:val="18"/>
        <w:szCs w:val="18"/>
      </w:rPr>
      <w:t xml:space="preserve">情報公開文書　</w:t>
    </w:r>
    <w:r w:rsidR="00B078D3">
      <w:rPr>
        <w:rFonts w:hint="eastAsia"/>
        <w:sz w:val="18"/>
        <w:szCs w:val="18"/>
      </w:rPr>
      <w:t>作成日：</w:t>
    </w:r>
    <w:r w:rsidR="00FE1337">
      <w:rPr>
        <w:rFonts w:hint="eastAsia"/>
        <w:sz w:val="18"/>
        <w:szCs w:val="18"/>
      </w:rPr>
      <w:t>2</w:t>
    </w:r>
    <w:r w:rsidR="00FE1337">
      <w:rPr>
        <w:sz w:val="18"/>
        <w:szCs w:val="18"/>
      </w:rPr>
      <w:t>02</w:t>
    </w:r>
    <w:r w:rsidR="00BB62DA">
      <w:rPr>
        <w:rFonts w:hint="eastAsia"/>
        <w:sz w:val="18"/>
        <w:szCs w:val="18"/>
      </w:rPr>
      <w:t>5</w:t>
    </w:r>
    <w:r w:rsidR="00FE1337">
      <w:rPr>
        <w:rFonts w:hint="eastAsia"/>
        <w:sz w:val="18"/>
        <w:szCs w:val="18"/>
      </w:rPr>
      <w:t>年</w:t>
    </w:r>
    <w:r w:rsidR="00ED5C51">
      <w:rPr>
        <w:rFonts w:hint="eastAsia"/>
        <w:sz w:val="18"/>
        <w:szCs w:val="18"/>
      </w:rPr>
      <w:t>6</w:t>
    </w:r>
    <w:r w:rsidR="00FE1337">
      <w:rPr>
        <w:rFonts w:hint="eastAsia"/>
        <w:sz w:val="18"/>
        <w:szCs w:val="18"/>
      </w:rPr>
      <w:t>月</w:t>
    </w:r>
    <w:r w:rsidR="006F5744">
      <w:rPr>
        <w:sz w:val="18"/>
        <w:szCs w:val="18"/>
      </w:rPr>
      <w:t>1</w:t>
    </w:r>
    <w:r w:rsidR="00ED5C51">
      <w:rPr>
        <w:rFonts w:hint="eastAsia"/>
        <w:sz w:val="18"/>
        <w:szCs w:val="18"/>
      </w:rPr>
      <w:t>7</w:t>
    </w:r>
    <w:r w:rsidR="00FE1337">
      <w:rPr>
        <w:rFonts w:hint="eastAsia"/>
        <w:sz w:val="18"/>
        <w:szCs w:val="18"/>
      </w:rPr>
      <w:t>日</w:t>
    </w:r>
    <w:r w:rsidR="00B078D3">
      <w:rPr>
        <w:rFonts w:hint="eastAsia"/>
        <w:sz w:val="18"/>
        <w:szCs w:val="18"/>
      </w:rPr>
      <w:t xml:space="preserve">　　　　</w:t>
    </w:r>
    <w:r w:rsidRPr="00C9202C">
      <w:rPr>
        <w:rFonts w:hint="eastAsia"/>
        <w:sz w:val="18"/>
        <w:szCs w:val="18"/>
      </w:rPr>
      <w:t>第</w:t>
    </w:r>
    <w:r w:rsidR="006F5744">
      <w:rPr>
        <w:sz w:val="18"/>
        <w:szCs w:val="18"/>
      </w:rPr>
      <w:t>3</w:t>
    </w:r>
    <w:r w:rsidRPr="00C9202C">
      <w:rPr>
        <w:rFonts w:hint="eastAsia"/>
        <w:sz w:val="18"/>
        <w:szCs w:val="18"/>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CA"/>
    <w:rsid w:val="00027005"/>
    <w:rsid w:val="000404CB"/>
    <w:rsid w:val="000567F3"/>
    <w:rsid w:val="0005726E"/>
    <w:rsid w:val="00061AA8"/>
    <w:rsid w:val="000A0AE5"/>
    <w:rsid w:val="000A0F9E"/>
    <w:rsid w:val="000A27B2"/>
    <w:rsid w:val="000B57E0"/>
    <w:rsid w:val="000E69CB"/>
    <w:rsid w:val="000F0591"/>
    <w:rsid w:val="000F0842"/>
    <w:rsid w:val="000F34F2"/>
    <w:rsid w:val="000F3543"/>
    <w:rsid w:val="000F5C2B"/>
    <w:rsid w:val="000F6D37"/>
    <w:rsid w:val="001123A4"/>
    <w:rsid w:val="00115B13"/>
    <w:rsid w:val="001431EC"/>
    <w:rsid w:val="00164153"/>
    <w:rsid w:val="001916AD"/>
    <w:rsid w:val="001C03F0"/>
    <w:rsid w:val="001D6749"/>
    <w:rsid w:val="002004AA"/>
    <w:rsid w:val="00202064"/>
    <w:rsid w:val="0021342A"/>
    <w:rsid w:val="00215117"/>
    <w:rsid w:val="00231691"/>
    <w:rsid w:val="002371CF"/>
    <w:rsid w:val="00272341"/>
    <w:rsid w:val="002927F7"/>
    <w:rsid w:val="00297F61"/>
    <w:rsid w:val="002A18CB"/>
    <w:rsid w:val="002B30C9"/>
    <w:rsid w:val="002B3996"/>
    <w:rsid w:val="002C4BF9"/>
    <w:rsid w:val="002C7155"/>
    <w:rsid w:val="002E4F8B"/>
    <w:rsid w:val="002E70EC"/>
    <w:rsid w:val="002E74B9"/>
    <w:rsid w:val="002F08DC"/>
    <w:rsid w:val="00301101"/>
    <w:rsid w:val="00302B13"/>
    <w:rsid w:val="00307906"/>
    <w:rsid w:val="0034247D"/>
    <w:rsid w:val="00351888"/>
    <w:rsid w:val="00356FB7"/>
    <w:rsid w:val="00360769"/>
    <w:rsid w:val="00374A54"/>
    <w:rsid w:val="003815E3"/>
    <w:rsid w:val="0038421B"/>
    <w:rsid w:val="00387584"/>
    <w:rsid w:val="00393C93"/>
    <w:rsid w:val="00396E40"/>
    <w:rsid w:val="003A1649"/>
    <w:rsid w:val="003B1D62"/>
    <w:rsid w:val="003C4E41"/>
    <w:rsid w:val="003C59A1"/>
    <w:rsid w:val="003F7482"/>
    <w:rsid w:val="0042707A"/>
    <w:rsid w:val="0044565D"/>
    <w:rsid w:val="004654A8"/>
    <w:rsid w:val="004679D5"/>
    <w:rsid w:val="004B4845"/>
    <w:rsid w:val="004E5F3C"/>
    <w:rsid w:val="004E7159"/>
    <w:rsid w:val="004F3FE9"/>
    <w:rsid w:val="004F6AAA"/>
    <w:rsid w:val="004F6CF0"/>
    <w:rsid w:val="00512988"/>
    <w:rsid w:val="00520CFD"/>
    <w:rsid w:val="005210A5"/>
    <w:rsid w:val="0052433D"/>
    <w:rsid w:val="00540FE3"/>
    <w:rsid w:val="00571BD6"/>
    <w:rsid w:val="0057261B"/>
    <w:rsid w:val="0057413A"/>
    <w:rsid w:val="00592D7B"/>
    <w:rsid w:val="005944F3"/>
    <w:rsid w:val="005A6D34"/>
    <w:rsid w:val="005C69CF"/>
    <w:rsid w:val="005E2A5E"/>
    <w:rsid w:val="005E78CA"/>
    <w:rsid w:val="00606EC2"/>
    <w:rsid w:val="006208E1"/>
    <w:rsid w:val="00637B5E"/>
    <w:rsid w:val="006637F3"/>
    <w:rsid w:val="0066689A"/>
    <w:rsid w:val="00670E21"/>
    <w:rsid w:val="00671732"/>
    <w:rsid w:val="00674102"/>
    <w:rsid w:val="006A3C8D"/>
    <w:rsid w:val="006A5410"/>
    <w:rsid w:val="006A6DDC"/>
    <w:rsid w:val="006A7B82"/>
    <w:rsid w:val="006C0704"/>
    <w:rsid w:val="006C70F7"/>
    <w:rsid w:val="006D725B"/>
    <w:rsid w:val="006F5744"/>
    <w:rsid w:val="00716C82"/>
    <w:rsid w:val="00721CDA"/>
    <w:rsid w:val="007417BB"/>
    <w:rsid w:val="007565A3"/>
    <w:rsid w:val="00776407"/>
    <w:rsid w:val="00786B48"/>
    <w:rsid w:val="00790BD9"/>
    <w:rsid w:val="007B129D"/>
    <w:rsid w:val="007B3633"/>
    <w:rsid w:val="007E0B69"/>
    <w:rsid w:val="007F06C7"/>
    <w:rsid w:val="007F0705"/>
    <w:rsid w:val="00817779"/>
    <w:rsid w:val="0089452E"/>
    <w:rsid w:val="008A0306"/>
    <w:rsid w:val="008D5D87"/>
    <w:rsid w:val="008F684D"/>
    <w:rsid w:val="009202D8"/>
    <w:rsid w:val="00940D45"/>
    <w:rsid w:val="00942C38"/>
    <w:rsid w:val="009628F5"/>
    <w:rsid w:val="009816D4"/>
    <w:rsid w:val="00982BFE"/>
    <w:rsid w:val="009849FD"/>
    <w:rsid w:val="009B2FDB"/>
    <w:rsid w:val="009C1399"/>
    <w:rsid w:val="009C3279"/>
    <w:rsid w:val="00A00E6A"/>
    <w:rsid w:val="00A03835"/>
    <w:rsid w:val="00A04E89"/>
    <w:rsid w:val="00A05D1E"/>
    <w:rsid w:val="00A357CD"/>
    <w:rsid w:val="00A432F5"/>
    <w:rsid w:val="00A5266F"/>
    <w:rsid w:val="00A6467F"/>
    <w:rsid w:val="00A70A50"/>
    <w:rsid w:val="00A816F2"/>
    <w:rsid w:val="00A8396D"/>
    <w:rsid w:val="00A8602E"/>
    <w:rsid w:val="00AA0F6A"/>
    <w:rsid w:val="00AC78DB"/>
    <w:rsid w:val="00AD39B5"/>
    <w:rsid w:val="00AD3F66"/>
    <w:rsid w:val="00AF03CB"/>
    <w:rsid w:val="00AF1AAA"/>
    <w:rsid w:val="00AF42DE"/>
    <w:rsid w:val="00B078D3"/>
    <w:rsid w:val="00B11E50"/>
    <w:rsid w:val="00B17151"/>
    <w:rsid w:val="00B32FB9"/>
    <w:rsid w:val="00B36784"/>
    <w:rsid w:val="00B432C6"/>
    <w:rsid w:val="00B46178"/>
    <w:rsid w:val="00B545C8"/>
    <w:rsid w:val="00B55DAE"/>
    <w:rsid w:val="00B73FA5"/>
    <w:rsid w:val="00B74A37"/>
    <w:rsid w:val="00B75E63"/>
    <w:rsid w:val="00B77B86"/>
    <w:rsid w:val="00BB0FA7"/>
    <w:rsid w:val="00BB176C"/>
    <w:rsid w:val="00BB62DA"/>
    <w:rsid w:val="00BC515F"/>
    <w:rsid w:val="00BD0200"/>
    <w:rsid w:val="00BE317A"/>
    <w:rsid w:val="00BF0BE9"/>
    <w:rsid w:val="00BF1BB5"/>
    <w:rsid w:val="00BF2902"/>
    <w:rsid w:val="00C0232A"/>
    <w:rsid w:val="00C1414D"/>
    <w:rsid w:val="00C163E0"/>
    <w:rsid w:val="00C179D7"/>
    <w:rsid w:val="00C30A51"/>
    <w:rsid w:val="00C317A8"/>
    <w:rsid w:val="00C34A0D"/>
    <w:rsid w:val="00C63B93"/>
    <w:rsid w:val="00C70A7C"/>
    <w:rsid w:val="00C9202C"/>
    <w:rsid w:val="00CA0D6F"/>
    <w:rsid w:val="00CE5F35"/>
    <w:rsid w:val="00D25261"/>
    <w:rsid w:val="00D32DC2"/>
    <w:rsid w:val="00D50C33"/>
    <w:rsid w:val="00D54D09"/>
    <w:rsid w:val="00D73279"/>
    <w:rsid w:val="00D75583"/>
    <w:rsid w:val="00D91507"/>
    <w:rsid w:val="00DC2BAE"/>
    <w:rsid w:val="00DC3104"/>
    <w:rsid w:val="00DC57FC"/>
    <w:rsid w:val="00DD3148"/>
    <w:rsid w:val="00DE642B"/>
    <w:rsid w:val="00E00D37"/>
    <w:rsid w:val="00E23320"/>
    <w:rsid w:val="00E4141E"/>
    <w:rsid w:val="00E4180D"/>
    <w:rsid w:val="00E41B76"/>
    <w:rsid w:val="00E6297A"/>
    <w:rsid w:val="00E76C70"/>
    <w:rsid w:val="00EA2E55"/>
    <w:rsid w:val="00EA4820"/>
    <w:rsid w:val="00EC65CD"/>
    <w:rsid w:val="00ED5A74"/>
    <w:rsid w:val="00ED5C51"/>
    <w:rsid w:val="00EF1380"/>
    <w:rsid w:val="00EF17FD"/>
    <w:rsid w:val="00EF65E9"/>
    <w:rsid w:val="00F11074"/>
    <w:rsid w:val="00F20E47"/>
    <w:rsid w:val="00F25194"/>
    <w:rsid w:val="00F27EDB"/>
    <w:rsid w:val="00F32871"/>
    <w:rsid w:val="00F40E40"/>
    <w:rsid w:val="00F81B89"/>
    <w:rsid w:val="00F8754F"/>
    <w:rsid w:val="00FC4C36"/>
    <w:rsid w:val="00FD1C15"/>
    <w:rsid w:val="00FE1337"/>
    <w:rsid w:val="00FE1D00"/>
    <w:rsid w:val="00FE6E92"/>
    <w:rsid w:val="00FF0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9D4DD"/>
  <w15:docId w15:val="{945C4567-CE57-4099-9F2A-ED23FB1A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8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732"/>
    <w:pPr>
      <w:tabs>
        <w:tab w:val="center" w:pos="4252"/>
        <w:tab w:val="right" w:pos="8504"/>
      </w:tabs>
      <w:snapToGrid w:val="0"/>
    </w:pPr>
  </w:style>
  <w:style w:type="character" w:customStyle="1" w:styleId="a4">
    <w:name w:val="ヘッダー (文字)"/>
    <w:basedOn w:val="a0"/>
    <w:link w:val="a3"/>
    <w:uiPriority w:val="99"/>
    <w:rsid w:val="00671732"/>
    <w:rPr>
      <w:kern w:val="2"/>
      <w:sz w:val="21"/>
      <w:szCs w:val="22"/>
    </w:rPr>
  </w:style>
  <w:style w:type="paragraph" w:styleId="a5">
    <w:name w:val="footer"/>
    <w:basedOn w:val="a"/>
    <w:link w:val="a6"/>
    <w:uiPriority w:val="99"/>
    <w:unhideWhenUsed/>
    <w:rsid w:val="00671732"/>
    <w:pPr>
      <w:tabs>
        <w:tab w:val="center" w:pos="4252"/>
        <w:tab w:val="right" w:pos="8504"/>
      </w:tabs>
      <w:snapToGrid w:val="0"/>
    </w:pPr>
  </w:style>
  <w:style w:type="character" w:customStyle="1" w:styleId="a6">
    <w:name w:val="フッター (文字)"/>
    <w:basedOn w:val="a0"/>
    <w:link w:val="a5"/>
    <w:uiPriority w:val="99"/>
    <w:rsid w:val="00671732"/>
    <w:rPr>
      <w:kern w:val="2"/>
      <w:sz w:val="21"/>
      <w:szCs w:val="22"/>
    </w:rPr>
  </w:style>
  <w:style w:type="character" w:styleId="a7">
    <w:name w:val="annotation reference"/>
    <w:basedOn w:val="a0"/>
    <w:uiPriority w:val="99"/>
    <w:semiHidden/>
    <w:unhideWhenUsed/>
    <w:rsid w:val="000404CB"/>
    <w:rPr>
      <w:sz w:val="18"/>
      <w:szCs w:val="18"/>
    </w:rPr>
  </w:style>
  <w:style w:type="paragraph" w:styleId="a8">
    <w:name w:val="annotation text"/>
    <w:basedOn w:val="a"/>
    <w:link w:val="a9"/>
    <w:uiPriority w:val="99"/>
    <w:unhideWhenUsed/>
    <w:rsid w:val="000404CB"/>
    <w:pPr>
      <w:jc w:val="left"/>
    </w:pPr>
  </w:style>
  <w:style w:type="character" w:customStyle="1" w:styleId="a9">
    <w:name w:val="コメント文字列 (文字)"/>
    <w:basedOn w:val="a0"/>
    <w:link w:val="a8"/>
    <w:uiPriority w:val="99"/>
    <w:rsid w:val="000404CB"/>
    <w:rPr>
      <w:kern w:val="2"/>
      <w:sz w:val="21"/>
      <w:szCs w:val="22"/>
    </w:rPr>
  </w:style>
  <w:style w:type="paragraph" w:styleId="aa">
    <w:name w:val="annotation subject"/>
    <w:basedOn w:val="a8"/>
    <w:next w:val="a8"/>
    <w:link w:val="ab"/>
    <w:uiPriority w:val="99"/>
    <w:semiHidden/>
    <w:unhideWhenUsed/>
    <w:rsid w:val="000404CB"/>
    <w:rPr>
      <w:b/>
      <w:bCs/>
    </w:rPr>
  </w:style>
  <w:style w:type="character" w:customStyle="1" w:styleId="ab">
    <w:name w:val="コメント内容 (文字)"/>
    <w:basedOn w:val="a9"/>
    <w:link w:val="aa"/>
    <w:uiPriority w:val="99"/>
    <w:semiHidden/>
    <w:rsid w:val="000404CB"/>
    <w:rPr>
      <w:b/>
      <w:bCs/>
      <w:kern w:val="2"/>
      <w:sz w:val="21"/>
      <w:szCs w:val="22"/>
    </w:rPr>
  </w:style>
  <w:style w:type="paragraph" w:styleId="ac">
    <w:name w:val="Balloon Text"/>
    <w:basedOn w:val="a"/>
    <w:link w:val="ad"/>
    <w:uiPriority w:val="99"/>
    <w:semiHidden/>
    <w:unhideWhenUsed/>
    <w:rsid w:val="000404CB"/>
    <w:rPr>
      <w:rFonts w:ascii="Arial" w:eastAsia="ＭＳ ゴシック" w:hAnsi="Arial"/>
      <w:sz w:val="18"/>
      <w:szCs w:val="18"/>
    </w:rPr>
  </w:style>
  <w:style w:type="character" w:customStyle="1" w:styleId="ad">
    <w:name w:val="吹き出し (文字)"/>
    <w:basedOn w:val="a0"/>
    <w:link w:val="ac"/>
    <w:uiPriority w:val="99"/>
    <w:semiHidden/>
    <w:rsid w:val="000404CB"/>
    <w:rPr>
      <w:rFonts w:ascii="Arial" w:eastAsia="ＭＳ ゴシック" w:hAnsi="Arial" w:cs="Times New Roman"/>
      <w:kern w:val="2"/>
      <w:sz w:val="18"/>
      <w:szCs w:val="18"/>
    </w:rPr>
  </w:style>
  <w:style w:type="paragraph" w:styleId="ae">
    <w:name w:val="Revision"/>
    <w:hidden/>
    <w:uiPriority w:val="99"/>
    <w:semiHidden/>
    <w:rsid w:val="00EA4820"/>
    <w:rPr>
      <w:kern w:val="2"/>
      <w:sz w:val="21"/>
      <w:szCs w:val="22"/>
    </w:rPr>
  </w:style>
  <w:style w:type="paragraph" w:customStyle="1" w:styleId="TableParagraph">
    <w:name w:val="Table Paragraph"/>
    <w:basedOn w:val="a"/>
    <w:uiPriority w:val="1"/>
    <w:qFormat/>
    <w:rsid w:val="003C4E41"/>
    <w:pPr>
      <w:autoSpaceDE w:val="0"/>
      <w:autoSpaceDN w:val="0"/>
      <w:ind w:left="68"/>
      <w:jc w:val="left"/>
    </w:pPr>
    <w:rPr>
      <w:rFonts w:ascii="ＭＳ ゴシック" w:eastAsia="ＭＳ ゴシック" w:hAnsi="ＭＳ ゴシック" w:cs="ＭＳ ゴシック"/>
      <w:kern w:val="0"/>
      <w:sz w:val="22"/>
      <w:lang w:val="ja-JP" w:bidi="ja-JP"/>
    </w:rPr>
  </w:style>
  <w:style w:type="table" w:styleId="af">
    <w:name w:val="Table Grid"/>
    <w:basedOn w:val="a1"/>
    <w:uiPriority w:val="59"/>
    <w:rsid w:val="00AF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03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283</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行宏 中村</cp:lastModifiedBy>
  <cp:revision>11</cp:revision>
  <cp:lastPrinted>2024-06-17T00:58:00Z</cp:lastPrinted>
  <dcterms:created xsi:type="dcterms:W3CDTF">2024-12-19T02:08:00Z</dcterms:created>
  <dcterms:modified xsi:type="dcterms:W3CDTF">2025-09-16T13:45:00Z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-1795845463</vt:i4>
  </property>
</Properties>
</file>